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11F" w:rsidRPr="00527E6C" w:rsidRDefault="0056011F" w:rsidP="00662309">
      <w:pPr>
        <w:tabs>
          <w:tab w:val="left" w:pos="3402"/>
          <w:tab w:val="center" w:pos="4678"/>
        </w:tabs>
        <w:jc w:val="center"/>
        <w:rPr>
          <w:b/>
          <w:sz w:val="28"/>
          <w:szCs w:val="28"/>
        </w:rPr>
      </w:pPr>
      <w:r w:rsidRPr="00527E6C">
        <w:rPr>
          <w:b/>
          <w:sz w:val="28"/>
          <w:szCs w:val="28"/>
        </w:rPr>
        <w:t>ИРКУТСКАЯ ОБЛАСТЬ</w:t>
      </w:r>
    </w:p>
    <w:p w:rsidR="0056011F" w:rsidRPr="00527E6C" w:rsidRDefault="0056011F" w:rsidP="00662309">
      <w:pPr>
        <w:jc w:val="center"/>
        <w:rPr>
          <w:b/>
          <w:sz w:val="28"/>
          <w:szCs w:val="28"/>
        </w:rPr>
      </w:pPr>
      <w:r w:rsidRPr="00527E6C">
        <w:rPr>
          <w:b/>
          <w:sz w:val="28"/>
          <w:szCs w:val="28"/>
        </w:rPr>
        <w:t>ТУЛУНСКИЙ РАЙОН</w:t>
      </w:r>
    </w:p>
    <w:p w:rsidR="0056011F" w:rsidRPr="00527E6C" w:rsidRDefault="0056011F" w:rsidP="00662309">
      <w:pPr>
        <w:jc w:val="center"/>
        <w:rPr>
          <w:b/>
          <w:sz w:val="28"/>
          <w:szCs w:val="28"/>
        </w:rPr>
      </w:pPr>
      <w:r w:rsidRPr="00527E6C">
        <w:rPr>
          <w:b/>
          <w:sz w:val="28"/>
          <w:szCs w:val="28"/>
        </w:rPr>
        <w:t xml:space="preserve">ДУМА </w:t>
      </w:r>
      <w:r w:rsidR="00AF1109">
        <w:rPr>
          <w:b/>
          <w:sz w:val="28"/>
          <w:szCs w:val="28"/>
        </w:rPr>
        <w:t>ШЕРАГУЛЬСКОГО</w:t>
      </w:r>
      <w:r w:rsidRPr="00527E6C">
        <w:rPr>
          <w:b/>
          <w:sz w:val="28"/>
          <w:szCs w:val="28"/>
        </w:rPr>
        <w:t xml:space="preserve"> СЕЛЬСКОГО ПОСЕЛЕНИЯ</w:t>
      </w:r>
    </w:p>
    <w:p w:rsidR="0056011F" w:rsidRPr="00527E6C" w:rsidRDefault="0056011F" w:rsidP="00662309">
      <w:pPr>
        <w:jc w:val="center"/>
        <w:rPr>
          <w:b/>
          <w:sz w:val="28"/>
          <w:szCs w:val="28"/>
        </w:rPr>
      </w:pPr>
    </w:p>
    <w:p w:rsidR="0056011F" w:rsidRPr="00527E6C" w:rsidRDefault="0056011F" w:rsidP="00662309">
      <w:pPr>
        <w:jc w:val="center"/>
        <w:rPr>
          <w:b/>
          <w:sz w:val="36"/>
          <w:szCs w:val="36"/>
        </w:rPr>
      </w:pPr>
      <w:r w:rsidRPr="00527E6C">
        <w:rPr>
          <w:b/>
          <w:sz w:val="36"/>
          <w:szCs w:val="36"/>
        </w:rPr>
        <w:t>РЕШЕНИЕ</w:t>
      </w:r>
    </w:p>
    <w:p w:rsidR="0056011F" w:rsidRPr="00527E6C" w:rsidRDefault="0056011F" w:rsidP="00662309">
      <w:pPr>
        <w:jc w:val="center"/>
        <w:rPr>
          <w:b/>
          <w:sz w:val="32"/>
          <w:szCs w:val="32"/>
        </w:rPr>
      </w:pPr>
    </w:p>
    <w:p w:rsidR="0056011F" w:rsidRPr="00527E6C" w:rsidRDefault="005835CD" w:rsidP="005835CD">
      <w:pPr>
        <w:jc w:val="center"/>
        <w:rPr>
          <w:b/>
          <w:sz w:val="28"/>
          <w:szCs w:val="32"/>
        </w:rPr>
      </w:pPr>
      <w:r>
        <w:rPr>
          <w:b/>
          <w:sz w:val="28"/>
          <w:szCs w:val="32"/>
        </w:rPr>
        <w:t>30.07.2</w:t>
      </w:r>
      <w:r w:rsidR="0056011F" w:rsidRPr="00527E6C">
        <w:rPr>
          <w:b/>
          <w:sz w:val="28"/>
          <w:szCs w:val="32"/>
        </w:rPr>
        <w:t>024 года                                                    №</w:t>
      </w:r>
      <w:r>
        <w:rPr>
          <w:b/>
          <w:sz w:val="28"/>
          <w:szCs w:val="32"/>
        </w:rPr>
        <w:t xml:space="preserve"> 82</w:t>
      </w:r>
    </w:p>
    <w:p w:rsidR="0056011F" w:rsidRPr="00527E6C" w:rsidRDefault="0056011F" w:rsidP="00662309">
      <w:pPr>
        <w:rPr>
          <w:b/>
          <w:sz w:val="28"/>
          <w:szCs w:val="32"/>
        </w:rPr>
      </w:pPr>
    </w:p>
    <w:p w:rsidR="0056011F" w:rsidRPr="00527E6C" w:rsidRDefault="0062633D" w:rsidP="00574776">
      <w:pPr>
        <w:jc w:val="center"/>
        <w:rPr>
          <w:b/>
          <w:sz w:val="28"/>
          <w:szCs w:val="32"/>
        </w:rPr>
      </w:pPr>
      <w:r>
        <w:rPr>
          <w:b/>
          <w:sz w:val="28"/>
          <w:szCs w:val="32"/>
        </w:rPr>
        <w:t xml:space="preserve">с. </w:t>
      </w:r>
      <w:r w:rsidR="00AF1109">
        <w:rPr>
          <w:b/>
          <w:sz w:val="28"/>
          <w:szCs w:val="32"/>
        </w:rPr>
        <w:t>Шерагул</w:t>
      </w:r>
    </w:p>
    <w:p w:rsidR="0056011F" w:rsidRPr="00527E6C" w:rsidRDefault="0056011F" w:rsidP="00531092">
      <w:pPr>
        <w:widowControl w:val="0"/>
        <w:autoSpaceDE w:val="0"/>
        <w:autoSpaceDN w:val="0"/>
        <w:adjustRightInd w:val="0"/>
        <w:spacing w:line="233" w:lineRule="auto"/>
        <w:jc w:val="center"/>
        <w:rPr>
          <w:b/>
          <w:bCs/>
          <w:sz w:val="28"/>
          <w:szCs w:val="28"/>
        </w:rPr>
      </w:pP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 xml:space="preserve">Об утверждении </w:t>
      </w:r>
      <w:r w:rsidR="005835CD">
        <w:rPr>
          <w:b/>
          <w:bCs/>
          <w:i/>
          <w:sz w:val="28"/>
          <w:szCs w:val="28"/>
        </w:rPr>
        <w:t>П</w:t>
      </w:r>
      <w:r w:rsidRPr="00527E6C">
        <w:rPr>
          <w:b/>
          <w:bCs/>
          <w:i/>
          <w:sz w:val="28"/>
          <w:szCs w:val="28"/>
        </w:rPr>
        <w:t>орядка досрочного</w:t>
      </w: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прекращения полномочий депутата</w:t>
      </w: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 xml:space="preserve">Думы </w:t>
      </w:r>
      <w:r w:rsidR="00AF1109">
        <w:rPr>
          <w:b/>
          <w:bCs/>
          <w:i/>
          <w:sz w:val="28"/>
          <w:szCs w:val="28"/>
        </w:rPr>
        <w:t>Шерагульского</w:t>
      </w:r>
      <w:r w:rsidRPr="00527E6C">
        <w:rPr>
          <w:b/>
          <w:bCs/>
          <w:i/>
          <w:sz w:val="28"/>
          <w:szCs w:val="28"/>
        </w:rPr>
        <w:t xml:space="preserve"> сельского поселения</w:t>
      </w:r>
    </w:p>
    <w:p w:rsidR="0056011F" w:rsidRPr="00527E6C" w:rsidRDefault="0056011F" w:rsidP="00662309">
      <w:pPr>
        <w:widowControl w:val="0"/>
        <w:autoSpaceDE w:val="0"/>
        <w:autoSpaceDN w:val="0"/>
        <w:adjustRightInd w:val="0"/>
        <w:spacing w:line="233" w:lineRule="auto"/>
        <w:rPr>
          <w:b/>
          <w:bCs/>
          <w:sz w:val="28"/>
          <w:szCs w:val="28"/>
        </w:rPr>
      </w:pPr>
      <w:r w:rsidRPr="00527E6C">
        <w:rPr>
          <w:b/>
          <w:bCs/>
          <w:i/>
          <w:sz w:val="28"/>
          <w:szCs w:val="28"/>
        </w:rPr>
        <w:t>в связи с утратой доверия</w:t>
      </w:r>
    </w:p>
    <w:p w:rsidR="0056011F" w:rsidRPr="00527E6C" w:rsidRDefault="0056011F" w:rsidP="00662309">
      <w:pPr>
        <w:widowControl w:val="0"/>
        <w:autoSpaceDE w:val="0"/>
        <w:autoSpaceDN w:val="0"/>
        <w:adjustRightInd w:val="0"/>
        <w:spacing w:line="233" w:lineRule="auto"/>
        <w:rPr>
          <w:b/>
          <w:bCs/>
          <w:sz w:val="28"/>
          <w:szCs w:val="28"/>
        </w:rPr>
      </w:pPr>
    </w:p>
    <w:p w:rsidR="0056011F" w:rsidRPr="00527E6C" w:rsidRDefault="0056011F" w:rsidP="00344F16">
      <w:pPr>
        <w:widowControl w:val="0"/>
        <w:suppressAutoHyphens/>
        <w:autoSpaceDE w:val="0"/>
        <w:autoSpaceDN w:val="0"/>
        <w:adjustRightInd w:val="0"/>
        <w:spacing w:line="233" w:lineRule="auto"/>
        <w:ind w:firstLine="709"/>
        <w:jc w:val="both"/>
        <w:rPr>
          <w:sz w:val="28"/>
          <w:szCs w:val="28"/>
        </w:rPr>
      </w:pPr>
      <w:r w:rsidRPr="00527E6C">
        <w:rPr>
          <w:sz w:val="28"/>
          <w:szCs w:val="28"/>
        </w:rPr>
        <w:t>Руководствуясь частями 1 и 2статьи 13</w:t>
      </w:r>
      <w:r w:rsidRPr="00527E6C">
        <w:rPr>
          <w:kern w:val="2"/>
          <w:sz w:val="28"/>
          <w:szCs w:val="28"/>
          <w:vertAlign w:val="superscript"/>
        </w:rPr>
        <w:t>1</w:t>
      </w:r>
      <w:r w:rsidRPr="00527E6C">
        <w:rPr>
          <w:sz w:val="28"/>
          <w:szCs w:val="28"/>
        </w:rPr>
        <w:t xml:space="preserve"> Федерального закона от </w:t>
      </w:r>
      <w:r w:rsidRPr="00527E6C">
        <w:rPr>
          <w:sz w:val="28"/>
          <w:szCs w:val="28"/>
        </w:rPr>
        <w:br/>
        <w:t xml:space="preserve">25 декабря 2008 года № 273-ФЗ «О противодействии коррупции», статьей40Федерального закона от 6 октября 2003 года № 131-ФЗ «Об общих принципах организации местного самоуправления в Российской Федерации», </w:t>
      </w:r>
      <w:r w:rsidRPr="00527E6C">
        <w:rPr>
          <w:bCs/>
          <w:iCs/>
          <w:sz w:val="28"/>
          <w:szCs w:val="28"/>
        </w:rPr>
        <w:t>с</w:t>
      </w:r>
      <w:r w:rsidRPr="00527E6C">
        <w:rPr>
          <w:sz w:val="28"/>
          <w:szCs w:val="28"/>
        </w:rPr>
        <w:t xml:space="preserve">татьями 31, 33, 38, 39, 48 Устава </w:t>
      </w:r>
      <w:r w:rsidR="00AF1109">
        <w:rPr>
          <w:sz w:val="28"/>
          <w:szCs w:val="28"/>
        </w:rPr>
        <w:t>Шерагульского</w:t>
      </w:r>
      <w:r w:rsidRPr="00527E6C">
        <w:rPr>
          <w:sz w:val="28"/>
          <w:szCs w:val="28"/>
        </w:rPr>
        <w:t xml:space="preserve"> муниципального образования, Дума </w:t>
      </w:r>
      <w:r w:rsidR="00AF1109">
        <w:rPr>
          <w:sz w:val="28"/>
          <w:szCs w:val="28"/>
        </w:rPr>
        <w:t>Шерагульского</w:t>
      </w:r>
      <w:r w:rsidRPr="00527E6C">
        <w:rPr>
          <w:sz w:val="28"/>
          <w:szCs w:val="28"/>
        </w:rPr>
        <w:t xml:space="preserve"> сельского поселения</w:t>
      </w:r>
    </w:p>
    <w:p w:rsidR="0056011F" w:rsidRPr="00527E6C" w:rsidRDefault="0056011F" w:rsidP="00344F16">
      <w:pPr>
        <w:widowControl w:val="0"/>
        <w:suppressAutoHyphens/>
        <w:autoSpaceDE w:val="0"/>
        <w:autoSpaceDN w:val="0"/>
        <w:adjustRightInd w:val="0"/>
        <w:spacing w:line="233" w:lineRule="auto"/>
        <w:ind w:firstLine="709"/>
        <w:jc w:val="both"/>
        <w:rPr>
          <w:sz w:val="28"/>
          <w:szCs w:val="28"/>
        </w:rPr>
      </w:pPr>
    </w:p>
    <w:p w:rsidR="0056011F" w:rsidRPr="005835CD" w:rsidRDefault="005835CD" w:rsidP="00662309">
      <w:pPr>
        <w:widowControl w:val="0"/>
        <w:suppressAutoHyphens/>
        <w:autoSpaceDE w:val="0"/>
        <w:autoSpaceDN w:val="0"/>
        <w:adjustRightInd w:val="0"/>
        <w:spacing w:line="233" w:lineRule="auto"/>
        <w:ind w:firstLine="709"/>
        <w:jc w:val="center"/>
        <w:rPr>
          <w:b/>
          <w:sz w:val="28"/>
          <w:szCs w:val="28"/>
        </w:rPr>
      </w:pPr>
      <w:r w:rsidRPr="005835CD">
        <w:rPr>
          <w:b/>
          <w:sz w:val="28"/>
          <w:szCs w:val="28"/>
        </w:rPr>
        <w:t>РЕШИЛА</w:t>
      </w:r>
      <w:r w:rsidR="0056011F" w:rsidRPr="005835CD">
        <w:rPr>
          <w:b/>
          <w:sz w:val="28"/>
          <w:szCs w:val="28"/>
        </w:rPr>
        <w:t>:</w:t>
      </w:r>
    </w:p>
    <w:p w:rsidR="0056011F" w:rsidRPr="00527E6C" w:rsidRDefault="0056011F" w:rsidP="00662309">
      <w:pPr>
        <w:widowControl w:val="0"/>
        <w:suppressAutoHyphens/>
        <w:autoSpaceDE w:val="0"/>
        <w:autoSpaceDN w:val="0"/>
        <w:adjustRightInd w:val="0"/>
        <w:spacing w:line="233" w:lineRule="auto"/>
        <w:ind w:firstLine="709"/>
        <w:jc w:val="center"/>
        <w:rPr>
          <w:sz w:val="28"/>
          <w:szCs w:val="28"/>
        </w:rPr>
      </w:pPr>
    </w:p>
    <w:p w:rsidR="0056011F" w:rsidRPr="00527E6C" w:rsidRDefault="0056011F" w:rsidP="00531092">
      <w:pPr>
        <w:suppressAutoHyphens/>
        <w:autoSpaceDE w:val="0"/>
        <w:autoSpaceDN w:val="0"/>
        <w:adjustRightInd w:val="0"/>
        <w:spacing w:line="233" w:lineRule="auto"/>
        <w:ind w:firstLine="709"/>
        <w:jc w:val="both"/>
        <w:rPr>
          <w:i/>
          <w:sz w:val="28"/>
          <w:szCs w:val="28"/>
        </w:rPr>
      </w:pPr>
      <w:r w:rsidRPr="00527E6C">
        <w:rPr>
          <w:sz w:val="28"/>
          <w:szCs w:val="28"/>
        </w:rPr>
        <w:t>1. Утвердить П</w:t>
      </w:r>
      <w:r w:rsidRPr="00527E6C">
        <w:rPr>
          <w:bCs/>
          <w:sz w:val="28"/>
          <w:szCs w:val="28"/>
        </w:rPr>
        <w:t xml:space="preserve">орядок досрочного прекращения полномочий депутата Думы </w:t>
      </w:r>
      <w:r w:rsidR="00AF1109">
        <w:rPr>
          <w:bCs/>
          <w:sz w:val="28"/>
          <w:szCs w:val="28"/>
        </w:rPr>
        <w:t>Шерагульского</w:t>
      </w:r>
      <w:r w:rsidRPr="00527E6C">
        <w:rPr>
          <w:bCs/>
          <w:sz w:val="28"/>
          <w:szCs w:val="28"/>
        </w:rPr>
        <w:t xml:space="preserve"> поселения </w:t>
      </w:r>
      <w:r w:rsidRPr="00527E6C">
        <w:rPr>
          <w:sz w:val="28"/>
          <w:szCs w:val="28"/>
        </w:rPr>
        <w:t>в связи с утратой доверия (прилагается).</w:t>
      </w: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r w:rsidRPr="00527E6C">
        <w:rPr>
          <w:sz w:val="28"/>
          <w:szCs w:val="28"/>
        </w:rPr>
        <w:t>2.Настоящее решение подлежит официальному опубликованию в газете «</w:t>
      </w:r>
      <w:r w:rsidR="005835CD">
        <w:rPr>
          <w:sz w:val="28"/>
          <w:szCs w:val="28"/>
        </w:rPr>
        <w:t xml:space="preserve">Информационный </w:t>
      </w:r>
      <w:r w:rsidR="009C461D">
        <w:rPr>
          <w:sz w:val="28"/>
          <w:szCs w:val="28"/>
        </w:rPr>
        <w:t>вестник</w:t>
      </w:r>
      <w:r w:rsidRPr="00527E6C">
        <w:rPr>
          <w:sz w:val="28"/>
          <w:szCs w:val="28"/>
        </w:rPr>
        <w:t>».</w:t>
      </w: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r w:rsidRPr="00527E6C">
        <w:rPr>
          <w:sz w:val="28"/>
          <w:szCs w:val="28"/>
        </w:rPr>
        <w:t>3.</w:t>
      </w:r>
      <w:r w:rsidRPr="00527E6C">
        <w:rPr>
          <w:bCs/>
          <w:sz w:val="28"/>
          <w:szCs w:val="28"/>
        </w:rPr>
        <w:t xml:space="preserve">Настоящее решение </w:t>
      </w:r>
      <w:r w:rsidRPr="00527E6C">
        <w:rPr>
          <w:sz w:val="28"/>
          <w:szCs w:val="28"/>
        </w:rPr>
        <w:t>вступает в силу через десять календарных дней после дня его официального опубликования.</w:t>
      </w:r>
    </w:p>
    <w:p w:rsidR="0056011F" w:rsidRPr="00527E6C" w:rsidRDefault="0056011F" w:rsidP="00574776">
      <w:pPr>
        <w:autoSpaceDE w:val="0"/>
        <w:autoSpaceDN w:val="0"/>
        <w:adjustRightInd w:val="0"/>
        <w:jc w:val="both"/>
        <w:rPr>
          <w:sz w:val="28"/>
          <w:szCs w:val="28"/>
        </w:rPr>
      </w:pPr>
    </w:p>
    <w:p w:rsidR="0056011F" w:rsidRPr="00527E6C" w:rsidRDefault="0056011F" w:rsidP="00574776">
      <w:pPr>
        <w:autoSpaceDE w:val="0"/>
        <w:autoSpaceDN w:val="0"/>
        <w:adjustRightInd w:val="0"/>
        <w:jc w:val="both"/>
        <w:rPr>
          <w:sz w:val="28"/>
          <w:szCs w:val="28"/>
        </w:rPr>
      </w:pPr>
    </w:p>
    <w:p w:rsidR="0056011F" w:rsidRPr="00527E6C" w:rsidRDefault="005835CD" w:rsidP="00574776">
      <w:pPr>
        <w:autoSpaceDE w:val="0"/>
        <w:autoSpaceDN w:val="0"/>
        <w:adjustRightInd w:val="0"/>
        <w:jc w:val="both"/>
        <w:rPr>
          <w:sz w:val="28"/>
          <w:szCs w:val="28"/>
        </w:rPr>
      </w:pPr>
      <w:r>
        <w:rPr>
          <w:sz w:val="28"/>
          <w:szCs w:val="28"/>
        </w:rPr>
        <w:t>Председатель Думы, г</w:t>
      </w:r>
      <w:r w:rsidR="0056011F" w:rsidRPr="00527E6C">
        <w:rPr>
          <w:sz w:val="28"/>
          <w:szCs w:val="28"/>
        </w:rPr>
        <w:t xml:space="preserve">лава </w:t>
      </w:r>
      <w:r w:rsidR="00AF1109">
        <w:rPr>
          <w:sz w:val="28"/>
          <w:szCs w:val="28"/>
        </w:rPr>
        <w:t>Шерагульского</w:t>
      </w:r>
    </w:p>
    <w:p w:rsidR="0056011F" w:rsidRPr="00527E6C" w:rsidRDefault="0056011F" w:rsidP="00574776">
      <w:pPr>
        <w:autoSpaceDE w:val="0"/>
        <w:autoSpaceDN w:val="0"/>
        <w:adjustRightInd w:val="0"/>
        <w:jc w:val="both"/>
        <w:rPr>
          <w:sz w:val="28"/>
          <w:szCs w:val="28"/>
        </w:rPr>
      </w:pPr>
      <w:r w:rsidRPr="00527E6C">
        <w:rPr>
          <w:sz w:val="28"/>
          <w:szCs w:val="28"/>
        </w:rPr>
        <w:t xml:space="preserve">сельского поселения                                     </w:t>
      </w:r>
      <w:r w:rsidR="008C43DF">
        <w:rPr>
          <w:sz w:val="28"/>
          <w:szCs w:val="28"/>
        </w:rPr>
        <w:t xml:space="preserve">    </w:t>
      </w:r>
      <w:r w:rsidRPr="00527E6C">
        <w:rPr>
          <w:sz w:val="28"/>
          <w:szCs w:val="28"/>
        </w:rPr>
        <w:t xml:space="preserve">       </w:t>
      </w:r>
      <w:r w:rsidR="008C43DF">
        <w:rPr>
          <w:sz w:val="28"/>
          <w:szCs w:val="28"/>
        </w:rPr>
        <w:t xml:space="preserve">  </w:t>
      </w:r>
      <w:r w:rsidR="0062633D">
        <w:rPr>
          <w:sz w:val="28"/>
          <w:szCs w:val="28"/>
        </w:rPr>
        <w:t xml:space="preserve">    </w:t>
      </w:r>
      <w:r w:rsidR="008C43DF">
        <w:rPr>
          <w:sz w:val="28"/>
          <w:szCs w:val="28"/>
        </w:rPr>
        <w:t xml:space="preserve">         </w:t>
      </w:r>
      <w:r w:rsidR="0077790F">
        <w:rPr>
          <w:sz w:val="28"/>
          <w:szCs w:val="28"/>
        </w:rPr>
        <w:t xml:space="preserve">   </w:t>
      </w:r>
      <w:r w:rsidR="008C43DF">
        <w:rPr>
          <w:sz w:val="28"/>
          <w:szCs w:val="28"/>
        </w:rPr>
        <w:t xml:space="preserve"> </w:t>
      </w:r>
      <w:r w:rsidR="00AF1109">
        <w:rPr>
          <w:sz w:val="28"/>
          <w:szCs w:val="28"/>
        </w:rPr>
        <w:t>П.А. Сулима</w:t>
      </w:r>
      <w:bookmarkStart w:id="0" w:name="_GoBack"/>
      <w:bookmarkEnd w:id="0"/>
    </w:p>
    <w:p w:rsidR="0056011F" w:rsidRPr="00527E6C" w:rsidRDefault="0056011F" w:rsidP="00344F16">
      <w:pPr>
        <w:widowControl w:val="0"/>
        <w:autoSpaceDE w:val="0"/>
        <w:autoSpaceDN w:val="0"/>
        <w:adjustRightInd w:val="0"/>
        <w:jc w:val="center"/>
        <w:rPr>
          <w:sz w:val="28"/>
          <w:szCs w:val="28"/>
        </w:rPr>
        <w:sectPr w:rsidR="0056011F" w:rsidRPr="00527E6C" w:rsidSect="00C17FAF">
          <w:headerReference w:type="even" r:id="rId6"/>
          <w:headerReference w:type="default" r:id="rId7"/>
          <w:pgSz w:w="11906" w:h="16838"/>
          <w:pgMar w:top="1134" w:right="850" w:bottom="1134" w:left="1701" w:header="708" w:footer="708" w:gutter="0"/>
          <w:pgNumType w:start="1"/>
          <w:cols w:space="708"/>
          <w:titlePg/>
          <w:docGrid w:linePitch="360"/>
        </w:sectPr>
      </w:pPr>
    </w:p>
    <w:p w:rsidR="0056011F" w:rsidRPr="005835CD" w:rsidRDefault="0056011F" w:rsidP="005835CD">
      <w:pPr>
        <w:widowControl w:val="0"/>
        <w:autoSpaceDE w:val="0"/>
        <w:autoSpaceDN w:val="0"/>
        <w:adjustRightInd w:val="0"/>
        <w:ind w:left="5103"/>
        <w:jc w:val="right"/>
      </w:pPr>
      <w:r w:rsidRPr="005835CD">
        <w:lastRenderedPageBreak/>
        <w:t>УТВЕРЖДЕН</w:t>
      </w:r>
    </w:p>
    <w:p w:rsidR="005835CD" w:rsidRDefault="0056011F" w:rsidP="005835CD">
      <w:pPr>
        <w:widowControl w:val="0"/>
        <w:autoSpaceDE w:val="0"/>
        <w:autoSpaceDN w:val="0"/>
        <w:adjustRightInd w:val="0"/>
        <w:ind w:left="5103"/>
        <w:jc w:val="right"/>
      </w:pPr>
      <w:r w:rsidRPr="005835CD">
        <w:t xml:space="preserve">решением Думы </w:t>
      </w:r>
      <w:r w:rsidR="00AF1109" w:rsidRPr="005835CD">
        <w:t>Шерагульского</w:t>
      </w:r>
      <w:r w:rsidRPr="005835CD">
        <w:t xml:space="preserve"> </w:t>
      </w:r>
    </w:p>
    <w:p w:rsidR="0056011F" w:rsidRPr="005835CD" w:rsidRDefault="0056011F" w:rsidP="005835CD">
      <w:pPr>
        <w:widowControl w:val="0"/>
        <w:autoSpaceDE w:val="0"/>
        <w:autoSpaceDN w:val="0"/>
        <w:adjustRightInd w:val="0"/>
        <w:ind w:left="5103"/>
        <w:jc w:val="right"/>
      </w:pPr>
      <w:r w:rsidRPr="005835CD">
        <w:t>сельского поселения</w:t>
      </w:r>
    </w:p>
    <w:p w:rsidR="0056011F" w:rsidRPr="005835CD" w:rsidRDefault="0056011F" w:rsidP="005835CD">
      <w:pPr>
        <w:widowControl w:val="0"/>
        <w:autoSpaceDE w:val="0"/>
        <w:autoSpaceDN w:val="0"/>
        <w:adjustRightInd w:val="0"/>
        <w:ind w:left="5103"/>
        <w:jc w:val="right"/>
      </w:pPr>
      <w:r w:rsidRPr="005835CD">
        <w:t xml:space="preserve">от </w:t>
      </w:r>
      <w:r w:rsidR="005835CD" w:rsidRPr="005835CD">
        <w:t xml:space="preserve"> 30.07.</w:t>
      </w:r>
      <w:r w:rsidRPr="005835CD">
        <w:t xml:space="preserve">2024 </w:t>
      </w:r>
      <w:r w:rsidR="005835CD" w:rsidRPr="005835CD">
        <w:t xml:space="preserve"> </w:t>
      </w:r>
      <w:r w:rsidRPr="005835CD">
        <w:t xml:space="preserve">г. № </w:t>
      </w:r>
      <w:r w:rsidR="005835CD" w:rsidRPr="005835CD">
        <w:t xml:space="preserve"> 82</w:t>
      </w:r>
    </w:p>
    <w:p w:rsidR="0056011F" w:rsidRPr="00527E6C" w:rsidRDefault="0056011F" w:rsidP="005835CD">
      <w:pPr>
        <w:widowControl w:val="0"/>
        <w:autoSpaceDE w:val="0"/>
        <w:autoSpaceDN w:val="0"/>
        <w:adjustRightInd w:val="0"/>
        <w:ind w:left="5103"/>
        <w:jc w:val="right"/>
        <w:rPr>
          <w:b/>
        </w:rPr>
      </w:pPr>
    </w:p>
    <w:p w:rsidR="0056011F" w:rsidRPr="00527E6C" w:rsidRDefault="0056011F" w:rsidP="006465C6">
      <w:pPr>
        <w:widowControl w:val="0"/>
        <w:autoSpaceDE w:val="0"/>
        <w:autoSpaceDN w:val="0"/>
        <w:adjustRightInd w:val="0"/>
        <w:jc w:val="center"/>
        <w:rPr>
          <w:b/>
        </w:rPr>
      </w:pPr>
    </w:p>
    <w:p w:rsidR="0056011F" w:rsidRPr="00527E6C" w:rsidRDefault="0056011F" w:rsidP="00D328E9">
      <w:pPr>
        <w:widowControl w:val="0"/>
        <w:autoSpaceDE w:val="0"/>
        <w:autoSpaceDN w:val="0"/>
        <w:adjustRightInd w:val="0"/>
        <w:jc w:val="center"/>
        <w:rPr>
          <w:b/>
          <w:bCs/>
          <w:sz w:val="28"/>
          <w:szCs w:val="28"/>
        </w:rPr>
      </w:pPr>
      <w:bookmarkStart w:id="1" w:name="Par24"/>
      <w:bookmarkEnd w:id="1"/>
      <w:r w:rsidRPr="00527E6C">
        <w:rPr>
          <w:b/>
          <w:bCs/>
          <w:sz w:val="28"/>
          <w:szCs w:val="28"/>
        </w:rPr>
        <w:t>ПОРЯДОК</w:t>
      </w:r>
    </w:p>
    <w:p w:rsidR="0056011F" w:rsidRPr="00527E6C" w:rsidRDefault="0056011F" w:rsidP="00D328E9">
      <w:pPr>
        <w:widowControl w:val="0"/>
        <w:autoSpaceDE w:val="0"/>
        <w:autoSpaceDN w:val="0"/>
        <w:adjustRightInd w:val="0"/>
        <w:jc w:val="center"/>
        <w:rPr>
          <w:b/>
          <w:bCs/>
          <w:sz w:val="28"/>
          <w:szCs w:val="28"/>
        </w:rPr>
      </w:pPr>
      <w:r w:rsidRPr="00527E6C">
        <w:rPr>
          <w:b/>
          <w:bCs/>
          <w:sz w:val="28"/>
          <w:szCs w:val="28"/>
        </w:rPr>
        <w:t xml:space="preserve">ДОСРОЧНОГО ПРЕКРАЩЕНИЯ ПОЛНОМОЧИЙДЕПУТАТА </w:t>
      </w:r>
      <w:r w:rsidR="00AF1109">
        <w:rPr>
          <w:b/>
          <w:bCs/>
          <w:sz w:val="28"/>
          <w:szCs w:val="28"/>
        </w:rPr>
        <w:t>ШЕРАГУЛЬСКОГО</w:t>
      </w:r>
      <w:r w:rsidRPr="00527E6C">
        <w:rPr>
          <w:b/>
          <w:bCs/>
          <w:sz w:val="28"/>
          <w:szCs w:val="28"/>
        </w:rPr>
        <w:t xml:space="preserve"> СЕЛЬКОГО ПОСЕЛЕНИЯ</w:t>
      </w:r>
    </w:p>
    <w:p w:rsidR="0056011F" w:rsidRPr="00527E6C" w:rsidRDefault="0056011F" w:rsidP="00D328E9">
      <w:pPr>
        <w:widowControl w:val="0"/>
        <w:autoSpaceDE w:val="0"/>
        <w:autoSpaceDN w:val="0"/>
        <w:adjustRightInd w:val="0"/>
        <w:jc w:val="center"/>
      </w:pPr>
      <w:r w:rsidRPr="00527E6C">
        <w:rPr>
          <w:b/>
          <w:bCs/>
          <w:sz w:val="28"/>
          <w:szCs w:val="28"/>
        </w:rPr>
        <w:t>В СВЯЗИ С УТРАТОЙ ДОВЕРИЯ</w:t>
      </w:r>
    </w:p>
    <w:p w:rsidR="0056011F" w:rsidRPr="00527E6C" w:rsidRDefault="0056011F" w:rsidP="00D328E9">
      <w:pPr>
        <w:autoSpaceDE w:val="0"/>
        <w:autoSpaceDN w:val="0"/>
        <w:adjustRightInd w:val="0"/>
        <w:jc w:val="both"/>
        <w:rPr>
          <w:sz w:val="28"/>
          <w:szCs w:val="28"/>
        </w:rPr>
      </w:pPr>
      <w:bookmarkStart w:id="2" w:name="Par35"/>
      <w:bookmarkEnd w:id="2"/>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Настоящий Порядок в соответствии с Федеральным законом</w:t>
      </w:r>
      <w:r w:rsidRPr="00527E6C">
        <w:rPr>
          <w:sz w:val="28"/>
          <w:szCs w:val="28"/>
        </w:rPr>
        <w:br/>
        <w:t>от 25 декабря 2008 года № 273-ФЗ «О противодействии коррупции»</w:t>
      </w:r>
      <w:r w:rsidRPr="00527E6C">
        <w:rPr>
          <w:sz w:val="28"/>
          <w:szCs w:val="28"/>
        </w:rPr>
        <w:br/>
        <w:t>(далее – Федеральный закон № 273-ФЗ), Федеральным законом</w:t>
      </w:r>
      <w:r w:rsidRPr="00527E6C">
        <w:rPr>
          <w:sz w:val="28"/>
          <w:szCs w:val="28"/>
        </w:rPr>
        <w:br/>
        <w:t xml:space="preserve">от 6 октября 2003 года № 131-ФЗ «Об общих принципах организации местного самоуправления в Российской Федерации» (далее – </w:t>
      </w:r>
      <w:r w:rsidRPr="00527E6C">
        <w:rPr>
          <w:sz w:val="28"/>
          <w:szCs w:val="28"/>
        </w:rPr>
        <w:br/>
        <w:t xml:space="preserve">Федеральный закон № 131-ФЗ), Уставом </w:t>
      </w:r>
      <w:r w:rsidR="00AF1109">
        <w:rPr>
          <w:sz w:val="28"/>
          <w:szCs w:val="28"/>
        </w:rPr>
        <w:t>Шерагульского</w:t>
      </w:r>
      <w:r w:rsidRPr="00527E6C">
        <w:rPr>
          <w:sz w:val="28"/>
          <w:szCs w:val="28"/>
        </w:rPr>
        <w:t xml:space="preserve"> муниципального образования, устанавливает порядок досрочного прекращения полномочий депутата Думы </w:t>
      </w:r>
      <w:r w:rsidR="00AF1109">
        <w:rPr>
          <w:sz w:val="28"/>
          <w:szCs w:val="28"/>
        </w:rPr>
        <w:t>Шерагульского</w:t>
      </w:r>
      <w:r w:rsidRPr="00527E6C">
        <w:rPr>
          <w:sz w:val="28"/>
          <w:szCs w:val="28"/>
        </w:rPr>
        <w:t xml:space="preserve"> сельского поселения (далее – депутат) </w:t>
      </w:r>
      <w:r w:rsidRPr="00527E6C">
        <w:rPr>
          <w:sz w:val="28"/>
          <w:szCs w:val="28"/>
          <w:lang w:eastAsia="en-US"/>
        </w:rPr>
        <w:t xml:space="preserve">в связи с утратой доверия </w:t>
      </w:r>
      <w:r w:rsidRPr="00527E6C">
        <w:rPr>
          <w:sz w:val="28"/>
          <w:szCs w:val="28"/>
        </w:rPr>
        <w:t>(далее – досрочное прекращение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Досрочное прекращение полномочий депутата осуществляется в порядке, установленном статьей 40 Федерального закона № 131-ФЗ, с учетом особенностей, предусмотренных настоящим Порядком.</w:t>
      </w:r>
    </w:p>
    <w:p w:rsidR="0056011F" w:rsidRPr="00527E6C" w:rsidRDefault="0056011F" w:rsidP="003F236F">
      <w:pPr>
        <w:suppressAutoHyphens/>
        <w:autoSpaceDE w:val="0"/>
        <w:autoSpaceDN w:val="0"/>
        <w:adjustRightInd w:val="0"/>
        <w:ind w:firstLine="709"/>
        <w:jc w:val="both"/>
        <w:rPr>
          <w:sz w:val="28"/>
          <w:szCs w:val="28"/>
        </w:rPr>
      </w:pPr>
      <w:bookmarkStart w:id="3" w:name="Par47"/>
      <w:bookmarkEnd w:id="3"/>
      <w:r w:rsidRPr="00527E6C">
        <w:rPr>
          <w:sz w:val="28"/>
          <w:szCs w:val="28"/>
        </w:rPr>
        <w:t xml:space="preserve">3. Решение Думы </w:t>
      </w:r>
      <w:r w:rsidR="00AF1109">
        <w:rPr>
          <w:sz w:val="28"/>
          <w:szCs w:val="28"/>
        </w:rPr>
        <w:t>Шерагульского</w:t>
      </w:r>
      <w:r w:rsidRPr="00527E6C">
        <w:rPr>
          <w:sz w:val="28"/>
          <w:szCs w:val="28"/>
        </w:rPr>
        <w:t xml:space="preserve"> сельского поселения (далее Дума сельского поселения) о досрочном прекращении полномочий депутата, осуществляющего полномочия на непостоянной основе, принимается при наличии случаев, предусмотренных пунктами 1 и 2 части 1 и частью 2 статьи 13</w:t>
      </w:r>
      <w:r w:rsidRPr="00527E6C">
        <w:rPr>
          <w:kern w:val="2"/>
          <w:sz w:val="28"/>
          <w:szCs w:val="28"/>
          <w:vertAlign w:val="superscript"/>
        </w:rPr>
        <w:t xml:space="preserve">1 </w:t>
      </w:r>
      <w:r w:rsidRPr="00527E6C">
        <w:rPr>
          <w:sz w:val="28"/>
          <w:szCs w:val="28"/>
        </w:rPr>
        <w:t>Федерального закона № 273-ФЗ.</w:t>
      </w:r>
    </w:p>
    <w:p w:rsidR="0056011F" w:rsidRPr="00527E6C" w:rsidRDefault="0056011F" w:rsidP="003F236F">
      <w:pPr>
        <w:suppressAutoHyphens/>
        <w:autoSpaceDE w:val="0"/>
        <w:autoSpaceDN w:val="0"/>
        <w:adjustRightInd w:val="0"/>
        <w:ind w:firstLine="709"/>
        <w:jc w:val="both"/>
        <w:rPr>
          <w:b/>
          <w:bCs/>
          <w:i/>
          <w:iCs/>
          <w:sz w:val="28"/>
          <w:szCs w:val="28"/>
          <w:lang w:eastAsia="en-US"/>
        </w:rPr>
      </w:pPr>
      <w:r w:rsidRPr="00527E6C">
        <w:rPr>
          <w:sz w:val="28"/>
          <w:szCs w:val="28"/>
        </w:rPr>
        <w:t xml:space="preserve">4. Инициатива депутатов Думы сельского поселения о досрочном прекращении полномочий депутата выдвигается в случае поступления в Думу сельского поселения </w:t>
      </w:r>
      <w:r w:rsidRPr="00527E6C">
        <w:rPr>
          <w:sz w:val="28"/>
          <w:szCs w:val="28"/>
          <w:lang w:eastAsia="en-US"/>
        </w:rPr>
        <w:t xml:space="preserve">информации о </w:t>
      </w:r>
      <w:r w:rsidRPr="00527E6C">
        <w:rPr>
          <w:sz w:val="28"/>
          <w:szCs w:val="28"/>
        </w:rPr>
        <w:t xml:space="preserve">наличии соответствующих случаев, предусмотренных частями 1,2 (за исключением случая, указанного в </w:t>
      </w:r>
      <w:r w:rsidRPr="00527E6C">
        <w:rPr>
          <w:sz w:val="28"/>
          <w:szCs w:val="28"/>
        </w:rPr>
        <w:br/>
        <w:t>пункте 2 части 1 статьи 13</w:t>
      </w:r>
      <w:r w:rsidRPr="00527E6C">
        <w:rPr>
          <w:sz w:val="28"/>
          <w:szCs w:val="28"/>
          <w:vertAlign w:val="superscript"/>
        </w:rPr>
        <w:t>1</w:t>
      </w:r>
      <w:r w:rsidRPr="00527E6C">
        <w:rPr>
          <w:sz w:val="28"/>
          <w:szCs w:val="28"/>
        </w:rPr>
        <w:t>Федерального закона № 273-ФЗ, при выявлении нарушения которого инициатива о досрочном прекращении полномочий депутата выдвигается Губернатором Иркутской области) статьи 13</w:t>
      </w:r>
      <w:r w:rsidRPr="00527E6C">
        <w:rPr>
          <w:kern w:val="2"/>
          <w:sz w:val="28"/>
          <w:szCs w:val="28"/>
          <w:vertAlign w:val="superscript"/>
        </w:rPr>
        <w:t>1</w:t>
      </w:r>
      <w:r w:rsidRPr="00527E6C">
        <w:rPr>
          <w:sz w:val="28"/>
          <w:szCs w:val="28"/>
        </w:rPr>
        <w:t>Федерального закона № 273-ФЗ</w:t>
      </w:r>
      <w:r w:rsidRPr="00527E6C">
        <w:rPr>
          <w:sz w:val="28"/>
          <w:szCs w:val="28"/>
          <w:lang w:eastAsia="en-US"/>
        </w:rPr>
        <w:t>, представленной в письменном виде:</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56011F" w:rsidRPr="00527E6C" w:rsidRDefault="0056011F" w:rsidP="00F7464E">
      <w:pPr>
        <w:autoSpaceDE w:val="0"/>
        <w:autoSpaceDN w:val="0"/>
        <w:adjustRightInd w:val="0"/>
        <w:ind w:firstLine="708"/>
        <w:jc w:val="both"/>
        <w:rPr>
          <w:sz w:val="28"/>
          <w:szCs w:val="28"/>
          <w:lang w:eastAsia="en-US"/>
        </w:rPr>
      </w:pPr>
      <w:r w:rsidRPr="00527E6C">
        <w:rPr>
          <w:sz w:val="28"/>
          <w:szCs w:val="28"/>
          <w:lang w:eastAsia="en-US"/>
        </w:rPr>
        <w:t xml:space="preserve">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w:t>
      </w:r>
      <w:r w:rsidRPr="00527E6C">
        <w:rPr>
          <w:sz w:val="28"/>
          <w:szCs w:val="28"/>
          <w:lang w:eastAsia="en-US"/>
        </w:rPr>
        <w:lastRenderedPageBreak/>
        <w:t>правонарушений, должностными лицами управления по профилактике коррупционных и иных правонарушений, являющего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5) общероссийскими и региональными средствами массовой информации.</w:t>
      </w:r>
    </w:p>
    <w:p w:rsidR="0056011F" w:rsidRPr="00527E6C" w:rsidRDefault="0056011F" w:rsidP="00634EBA">
      <w:pPr>
        <w:autoSpaceDE w:val="0"/>
        <w:autoSpaceDN w:val="0"/>
        <w:adjustRightInd w:val="0"/>
        <w:ind w:firstLine="709"/>
        <w:jc w:val="both"/>
        <w:rPr>
          <w:bCs/>
          <w:iCs/>
          <w:sz w:val="28"/>
          <w:szCs w:val="28"/>
          <w:lang w:eastAsia="en-US"/>
        </w:rPr>
      </w:pPr>
      <w:r w:rsidRPr="00527E6C">
        <w:rPr>
          <w:bCs/>
          <w:iCs/>
          <w:sz w:val="28"/>
          <w:szCs w:val="28"/>
          <w:lang w:eastAsia="en-US"/>
        </w:rPr>
        <w:t>Информация анонимного характера не может служить основанием для выдвижения инициативы депутатов Думы сельского поселения о досрочном прекращении полномочий депутата.</w:t>
      </w:r>
    </w:p>
    <w:p w:rsidR="0056011F" w:rsidRPr="00527E6C" w:rsidRDefault="0056011F" w:rsidP="00410718">
      <w:pPr>
        <w:suppressAutoHyphens/>
        <w:autoSpaceDE w:val="0"/>
        <w:autoSpaceDN w:val="0"/>
        <w:adjustRightInd w:val="0"/>
        <w:ind w:firstLine="709"/>
        <w:jc w:val="both"/>
        <w:rPr>
          <w:sz w:val="28"/>
          <w:szCs w:val="28"/>
        </w:rPr>
      </w:pPr>
      <w:r w:rsidRPr="00527E6C">
        <w:rPr>
          <w:sz w:val="28"/>
          <w:szCs w:val="28"/>
        </w:rPr>
        <w:t xml:space="preserve">5. Инициатива Губернатора Иркутской области о досрочном прекращении полномочий депутата считается выдвинутой в случае поступления в Думу сельского поселения заявления Губернатора Иркутской области о досрочном прекращении полномочий депутата, предусмотренного абзацем первым части 4 статьи 7 </w:t>
      </w:r>
      <w:r w:rsidRPr="00527E6C">
        <w:rPr>
          <w:sz w:val="28"/>
          <w:szCs w:val="28"/>
          <w:lang w:eastAsia="en-US"/>
        </w:rPr>
        <w:t xml:space="preserve">Закона Иркутской области </w:t>
      </w:r>
      <w:r w:rsidRPr="00527E6C">
        <w:rPr>
          <w:sz w:val="28"/>
          <w:szCs w:val="28"/>
          <w:lang w:eastAsia="en-US"/>
        </w:rPr>
        <w:br/>
        <w:t xml:space="preserve">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характера»(далее – заявление Губернатора Иркутской области). </w:t>
      </w:r>
    </w:p>
    <w:p w:rsidR="0056011F" w:rsidRPr="00527E6C" w:rsidRDefault="0056011F" w:rsidP="00F7464E">
      <w:pPr>
        <w:suppressAutoHyphens/>
        <w:autoSpaceDE w:val="0"/>
        <w:autoSpaceDN w:val="0"/>
        <w:adjustRightInd w:val="0"/>
        <w:ind w:firstLine="709"/>
        <w:jc w:val="both"/>
        <w:rPr>
          <w:sz w:val="28"/>
          <w:szCs w:val="28"/>
          <w:lang w:eastAsia="en-US"/>
        </w:rPr>
      </w:pPr>
      <w:r w:rsidRPr="00527E6C">
        <w:rPr>
          <w:sz w:val="28"/>
          <w:szCs w:val="28"/>
        </w:rPr>
        <w:t xml:space="preserve">6. </w:t>
      </w:r>
      <w:r w:rsidRPr="00527E6C">
        <w:rPr>
          <w:sz w:val="28"/>
          <w:szCs w:val="28"/>
          <w:lang w:eastAsia="en-US"/>
        </w:rPr>
        <w:t xml:space="preserve">Инициатива депутатов Думы сельского поселения </w:t>
      </w:r>
      <w:r w:rsidRPr="00527E6C">
        <w:rPr>
          <w:sz w:val="28"/>
          <w:szCs w:val="28"/>
        </w:rPr>
        <w:t>о досрочном прекращении полномочий депутата</w:t>
      </w:r>
      <w:r w:rsidRPr="00527E6C">
        <w:rPr>
          <w:sz w:val="28"/>
          <w:szCs w:val="28"/>
          <w:lang w:eastAsia="en-US"/>
        </w:rPr>
        <w:t>,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(далее – обращение). Обращение вносится вместе с проектом решения Думы сельского поселения о досрочном прекращении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lang w:eastAsia="en-US"/>
        </w:rPr>
        <w:t>7. Должностное лицо, ответственное за прием и регистрацию документов в Думе сельского поселения (далее – уполномоченное должностное лицо), регистрирует обращение, заявление Губернатора Иркутской области в день их поступления в Думу сельского поселения (далее – день внесения), в соответствии с правилами</w:t>
      </w:r>
      <w:r w:rsidRPr="00527E6C">
        <w:rPr>
          <w:sz w:val="28"/>
          <w:szCs w:val="28"/>
        </w:rPr>
        <w:t xml:space="preserve"> делопроизводства, установленными в Думе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lang w:eastAsia="en-US"/>
        </w:rPr>
        <w:lastRenderedPageBreak/>
        <w:t xml:space="preserve">8. Депутат уведомляется Думой сельского поселения об инициативе депутатов Думы сельского поселения или Губернатора Иркутской области </w:t>
      </w:r>
      <w:r w:rsidRPr="00527E6C">
        <w:rPr>
          <w:sz w:val="28"/>
          <w:szCs w:val="28"/>
        </w:rPr>
        <w:t>о досрочном прекращении его полномочий.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rPr>
        <w:t xml:space="preserve">Депутат </w:t>
      </w:r>
      <w:r w:rsidRPr="00527E6C">
        <w:rPr>
          <w:sz w:val="28"/>
          <w:szCs w:val="28"/>
          <w:lang w:eastAsia="en-US"/>
        </w:rPr>
        <w:t xml:space="preserve">уведомляется Думой сельского поселения путем направления копии обращения, копии заявления Губернатора Иркутской области через организацию почтовой связи. Депутат может быть уведомлен также путем вручения копии обращения, копии заявления Губернатора Иркутской области лично под подпись. </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 xml:space="preserve">Депутат уведомляется Думой сельского поселения не позднее рабочего дня, следующего за днем внесения обращения, заявления Губернатора Иркутской области в Думу сельского поселения. </w:t>
      </w:r>
    </w:p>
    <w:p w:rsidR="0056011F" w:rsidRPr="00527E6C" w:rsidRDefault="0056011F" w:rsidP="00A76F5A">
      <w:pPr>
        <w:suppressAutoHyphens/>
        <w:autoSpaceDE w:val="0"/>
        <w:autoSpaceDN w:val="0"/>
        <w:adjustRightInd w:val="0"/>
        <w:ind w:firstLine="709"/>
        <w:jc w:val="both"/>
        <w:rPr>
          <w:sz w:val="28"/>
          <w:szCs w:val="28"/>
          <w:lang w:eastAsia="en-US"/>
        </w:rPr>
      </w:pPr>
      <w:r w:rsidRPr="00527E6C">
        <w:rPr>
          <w:sz w:val="28"/>
          <w:szCs w:val="28"/>
          <w:lang w:eastAsia="en-US"/>
        </w:rPr>
        <w:t>Направление (вручение) копии обращения, копии заявления Губернатора Иркутской области депутату обеспечивается уполномоченным должностным лицом.</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9. Уполномоченное должностное лицо не позднее рабочего дня, следующего за днем внесения обращения, заявления Губернатора Иркутской области, передает их на рассмотрение председателю Думы сельского поселения.</w:t>
      </w:r>
    </w:p>
    <w:p w:rsidR="0056011F" w:rsidRPr="00527E6C" w:rsidRDefault="0056011F" w:rsidP="00380B95">
      <w:pPr>
        <w:suppressAutoHyphens/>
        <w:autoSpaceDE w:val="0"/>
        <w:autoSpaceDN w:val="0"/>
        <w:adjustRightInd w:val="0"/>
        <w:ind w:firstLine="709"/>
        <w:jc w:val="both"/>
        <w:rPr>
          <w:sz w:val="28"/>
          <w:szCs w:val="28"/>
          <w:lang w:eastAsia="en-US"/>
        </w:rPr>
      </w:pPr>
      <w:r w:rsidRPr="00527E6C">
        <w:rPr>
          <w:sz w:val="28"/>
          <w:szCs w:val="28"/>
          <w:lang w:eastAsia="en-US"/>
        </w:rPr>
        <w:t>10. Председатель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заявление Губернатора Иркутской области на предварительное рассмотрение в комиссию Думы сельского поселения по регламенту и депутатской этике (далее – уполномоченный орган).</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11. Предварительное рассмотрение обращения, заявления Губернатора Иркутской области осуществляется уполномоченным органом в течение</w:t>
      </w:r>
      <w:r w:rsidRPr="00527E6C">
        <w:rPr>
          <w:sz w:val="28"/>
          <w:szCs w:val="28"/>
          <w:lang w:eastAsia="en-US"/>
        </w:rPr>
        <w:br/>
        <w:t>10 календарных дней со дня внесения обращения, заявления Губернатора Иркутской области</w:t>
      </w:r>
      <w:r w:rsidRPr="00527E6C">
        <w:rPr>
          <w:sz w:val="28"/>
          <w:szCs w:val="28"/>
        </w:rPr>
        <w:t xml:space="preserve"> в Думу сельского поселения в </w:t>
      </w:r>
      <w:r w:rsidRPr="00527E6C">
        <w:rPr>
          <w:sz w:val="28"/>
          <w:szCs w:val="28"/>
          <w:lang w:eastAsia="en-US"/>
        </w:rPr>
        <w:t xml:space="preserve">порядке, установленном муниципальным правовым актом, определяющим организацию работы Думы сельского поселения. </w:t>
      </w:r>
    </w:p>
    <w:p w:rsidR="0056011F" w:rsidRPr="00527E6C" w:rsidRDefault="0056011F" w:rsidP="00F95B04">
      <w:pPr>
        <w:suppressAutoHyphens/>
        <w:autoSpaceDE w:val="0"/>
        <w:autoSpaceDN w:val="0"/>
        <w:adjustRightInd w:val="0"/>
        <w:ind w:firstLine="709"/>
        <w:jc w:val="both"/>
        <w:rPr>
          <w:sz w:val="28"/>
          <w:szCs w:val="28"/>
          <w:lang w:eastAsia="en-US"/>
        </w:rPr>
      </w:pPr>
      <w:r w:rsidRPr="00527E6C">
        <w:rPr>
          <w:sz w:val="28"/>
          <w:szCs w:val="28"/>
          <w:lang w:eastAsia="en-US"/>
        </w:rPr>
        <w:t xml:space="preserve">При предварительном рассмотрении обращения, заявления Губернатора Иркутской области о досрочном прекращении полномочий депутата уполномоченный орган (его должностные лица) вправе запрашивать у депутата пояснения, проводить с ним беседу, а также </w:t>
      </w:r>
      <w:r w:rsidRPr="00527E6C">
        <w:rPr>
          <w:bCs/>
          <w:sz w:val="28"/>
          <w:szCs w:val="28"/>
          <w:lang w:eastAsia="en-US"/>
        </w:rPr>
        <w:t xml:space="preserve">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 предусмотренном </w:t>
      </w:r>
      <w:r w:rsidRPr="00527E6C">
        <w:rPr>
          <w:sz w:val="28"/>
          <w:szCs w:val="28"/>
        </w:rPr>
        <w:t xml:space="preserve">абзацем первым части 4 статьи 7 </w:t>
      </w:r>
      <w:r w:rsidRPr="00527E6C">
        <w:rPr>
          <w:sz w:val="28"/>
          <w:szCs w:val="28"/>
          <w:lang w:eastAsia="en-US"/>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 xml:space="preserve">12. Рассмотрение обращения, заявления Губернатора Иркутской области на заседании Думы сельского поселения осуществляется </w:t>
      </w:r>
      <w:r w:rsidRPr="00527E6C">
        <w:rPr>
          <w:sz w:val="28"/>
          <w:szCs w:val="28"/>
          <w:shd w:val="clear" w:color="auto" w:fill="FFFFFF"/>
        </w:rPr>
        <w:t xml:space="preserve">не позднее чем через 30 </w:t>
      </w:r>
      <w:r w:rsidRPr="00527E6C">
        <w:rPr>
          <w:sz w:val="28"/>
          <w:szCs w:val="28"/>
          <w:shd w:val="clear" w:color="auto" w:fill="FFFFFF"/>
        </w:rPr>
        <w:lastRenderedPageBreak/>
        <w:t xml:space="preserve">календарных дней </w:t>
      </w:r>
      <w:r w:rsidRPr="00527E6C">
        <w:rPr>
          <w:sz w:val="28"/>
          <w:szCs w:val="28"/>
        </w:rPr>
        <w:t>со дня внесения обращения, заявления Губернатора Иркутской области в Думу сельского поселения</w:t>
      </w:r>
      <w:r w:rsidRPr="00527E6C">
        <w:rPr>
          <w:sz w:val="28"/>
          <w:szCs w:val="28"/>
          <w:shd w:val="clear" w:color="auto" w:fill="FFFFFF"/>
        </w:rPr>
        <w:t xml:space="preserve">, а если </w:t>
      </w:r>
      <w:r w:rsidRPr="00527E6C">
        <w:rPr>
          <w:sz w:val="28"/>
          <w:szCs w:val="28"/>
        </w:rPr>
        <w:t>обращение, заявление Губернатора Иркутской области внесены в Думу сельского поселения</w:t>
      </w:r>
      <w:r w:rsidRPr="00527E6C">
        <w:rPr>
          <w:sz w:val="28"/>
          <w:szCs w:val="28"/>
          <w:shd w:val="clear" w:color="auto" w:fill="FFFFFF"/>
        </w:rPr>
        <w:t xml:space="preserve"> в период между сессиями </w:t>
      </w:r>
      <w:r w:rsidRPr="00527E6C">
        <w:rPr>
          <w:sz w:val="28"/>
          <w:szCs w:val="28"/>
        </w:rPr>
        <w:t>Думы сельского поселения</w:t>
      </w:r>
      <w:r w:rsidRPr="00527E6C">
        <w:rPr>
          <w:sz w:val="28"/>
          <w:szCs w:val="28"/>
          <w:shd w:val="clear" w:color="auto" w:fill="FFFFFF"/>
        </w:rPr>
        <w:t xml:space="preserve">, – не позднее чем через три месяца со дня внесения </w:t>
      </w:r>
      <w:r w:rsidRPr="00527E6C">
        <w:rPr>
          <w:sz w:val="28"/>
          <w:szCs w:val="28"/>
        </w:rPr>
        <w:t>обращения, заявления Губернатора Иркутской области в Думу сельского поселения. В указанный срок входит срок предварительного рассмотрения обращения, заявления Губернатора Иркутской области.</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13. По результатам рассмотрения обращения, заявления Губернатора Иркутской области Дума сельского поселения принимает одно из следующих решений:</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решение о досрочном прекращении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решение об отклонении обращения, заявления Губернатора Иркутской области.</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14. При принятии решения о досрочном прекращении полномочий депутата учитываются характер совершенного коррупционного правонарушения, обстоятельства, при которых оно совершено, соблюдение депутатом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56011F" w:rsidRPr="00527E6C" w:rsidRDefault="0056011F" w:rsidP="00344F16">
      <w:pPr>
        <w:suppressAutoHyphens/>
        <w:autoSpaceDE w:val="0"/>
        <w:autoSpaceDN w:val="0"/>
        <w:adjustRightInd w:val="0"/>
        <w:ind w:firstLine="709"/>
        <w:jc w:val="both"/>
        <w:rPr>
          <w:sz w:val="28"/>
          <w:szCs w:val="28"/>
        </w:rPr>
      </w:pPr>
      <w:r w:rsidRPr="00527E6C">
        <w:rPr>
          <w:sz w:val="28"/>
          <w:szCs w:val="28"/>
        </w:rPr>
        <w:t xml:space="preserve">15.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r w:rsidRPr="00527E6C">
        <w:rPr>
          <w:sz w:val="28"/>
          <w:szCs w:val="28"/>
        </w:rPr>
        <w:br/>
        <w:t>№ 273-ФЗ.</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16. При рассмотрении обращения, заявления Губернатора Иркутской области и принятии решения Думой сельского поселения должны быть обеспечены:</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получение депутатом уведомления о дате и месте проведения соответствующего заседания Думы сельского поселения, а также ознакомление с обращением, заявлением Губернатора Иркутской области и с проектом решения о досрочном прекращении его полномочий в срок не позднее 7 рабочих дней до даты соответствующего заседания Думы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предоставление возможности дать депутату объяснения по поводу обстоятельств, выдвигаемых в качестве основания для досрочного прекращения полномочий депутата.</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17. В решении о досрочном прекращении полномочий депутата в качестве основания досрочного прекращения полномочий указывается соответствующий случай, установленный частями 1, 2 статьи 13</w:t>
      </w:r>
      <w:r w:rsidRPr="00527E6C">
        <w:rPr>
          <w:kern w:val="2"/>
          <w:sz w:val="28"/>
          <w:szCs w:val="28"/>
          <w:vertAlign w:val="superscript"/>
        </w:rPr>
        <w:t>1</w:t>
      </w:r>
      <w:r w:rsidRPr="00527E6C">
        <w:rPr>
          <w:sz w:val="28"/>
          <w:szCs w:val="28"/>
        </w:rPr>
        <w:t>Федерального закона № 273-ФЗ.</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18. Основанием для отклонения обращения, заявления Губернатора Иркутской области является отсутствие факта коррупционного правонарушения, установленного частями 1, 2 статьи 13</w:t>
      </w:r>
      <w:r w:rsidRPr="00527E6C">
        <w:rPr>
          <w:kern w:val="2"/>
          <w:sz w:val="28"/>
          <w:szCs w:val="28"/>
          <w:vertAlign w:val="superscript"/>
        </w:rPr>
        <w:t xml:space="preserve">1 </w:t>
      </w:r>
      <w:r w:rsidRPr="00527E6C">
        <w:rPr>
          <w:sz w:val="28"/>
          <w:szCs w:val="28"/>
        </w:rPr>
        <w:t>Федерального закона № 273-ФЗ.</w:t>
      </w:r>
    </w:p>
    <w:p w:rsidR="0056011F" w:rsidRPr="00527E6C" w:rsidRDefault="0056011F" w:rsidP="004F7C0B">
      <w:pPr>
        <w:suppressAutoHyphens/>
        <w:autoSpaceDE w:val="0"/>
        <w:autoSpaceDN w:val="0"/>
        <w:adjustRightInd w:val="0"/>
        <w:ind w:firstLine="709"/>
        <w:jc w:val="both"/>
        <w:rPr>
          <w:sz w:val="28"/>
          <w:szCs w:val="28"/>
          <w:lang w:eastAsia="en-US"/>
        </w:rPr>
      </w:pPr>
      <w:r w:rsidRPr="00527E6C">
        <w:rPr>
          <w:sz w:val="28"/>
          <w:szCs w:val="28"/>
        </w:rPr>
        <w:lastRenderedPageBreak/>
        <w:t xml:space="preserve">19. </w:t>
      </w:r>
      <w:r w:rsidRPr="00527E6C">
        <w:rPr>
          <w:sz w:val="28"/>
          <w:szCs w:val="28"/>
          <w:lang w:eastAsia="en-US"/>
        </w:rPr>
        <w:t>Решение Думы сельского поселения о досрочном прекращении полномочий депутата считается принятым, если за него проголосовало не менее двух третей от установленного числа депутатов Думы сельского поселения. При этом депутат, в отношении которого выдвинута инициатива досрочного прекращения полномочий, не участвует в голосовании.</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20. Решение Думы сельского поселения о досрочном прекращении полномочий депутата подписывается председателем Думы сельского поселения.</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21. В случае, если депутат не согласен с решением Думы сельского поселения о досрочном прекращении его полномочий, он вправе в письменном виде изложить свое особое мнение.</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22. Уполномоченное должностное лицо вручает депутату, в отношении которого принято решение о досрочном прекращении его полномочий, копию указанного решения под подпись в течение 3 рабочих дней со дня принятия решения Думы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Если депутат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23. В случае, если инициатива депутатов Думы сельского поселения или Губернатора Иркутской области о досрочном прекращении полномочий депутата отклонена Думой сельского поселения, вопрос о досрочном прекращении полномочий депутата может быть вынесен на повторное рассмотрение Думы сельского поселения не ранее чем через два месяца со дня проведения заседания Думы сельского поселения, на котором рассматривался указанный вопрос.</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24. Лицо, замещавшее должность депутата, вправе обжаловать решение о досрочном прекращении его полномочий в порядке, установленном законодательством.</w:t>
      </w:r>
      <w:bookmarkStart w:id="4" w:name="Par66"/>
      <w:bookmarkEnd w:id="4"/>
    </w:p>
    <w:p w:rsidR="0056011F" w:rsidRPr="00527E6C" w:rsidRDefault="0056011F" w:rsidP="00CA61C5">
      <w:pPr>
        <w:autoSpaceDE w:val="0"/>
        <w:autoSpaceDN w:val="0"/>
        <w:adjustRightInd w:val="0"/>
        <w:ind w:firstLine="709"/>
        <w:jc w:val="both"/>
        <w:rPr>
          <w:sz w:val="28"/>
          <w:szCs w:val="28"/>
          <w:lang w:eastAsia="en-US"/>
        </w:rPr>
      </w:pPr>
      <w:r w:rsidRPr="00527E6C">
        <w:rPr>
          <w:sz w:val="28"/>
          <w:szCs w:val="28"/>
        </w:rPr>
        <w:t xml:space="preserve">25. </w:t>
      </w:r>
      <w:r w:rsidRPr="00527E6C">
        <w:rPr>
          <w:sz w:val="28"/>
          <w:szCs w:val="28"/>
          <w:lang w:eastAsia="en-US"/>
        </w:rPr>
        <w:t>Решение Думы сельского поселения о досрочном прекращении полномочий депутата подлежит официальному опубликованию (обнародованию) не позднее чем через пять календарных дней со дня его принятия. В случае, если депутат в письменном виде изложил свое особое мнение по вопросу досрочного прекращения его полномочий, оно подлежит опубликованию (обнародованию) одновременно с указанным решением Думы сельского поселения.</w:t>
      </w:r>
    </w:p>
    <w:p w:rsidR="0056011F" w:rsidRPr="00527E6C" w:rsidRDefault="0056011F" w:rsidP="003F236F">
      <w:pPr>
        <w:widowControl w:val="0"/>
        <w:suppressAutoHyphens/>
        <w:autoSpaceDE w:val="0"/>
        <w:autoSpaceDN w:val="0"/>
        <w:adjustRightInd w:val="0"/>
        <w:ind w:firstLine="709"/>
        <w:jc w:val="both"/>
        <w:rPr>
          <w:strike/>
          <w:sz w:val="28"/>
          <w:szCs w:val="28"/>
        </w:rPr>
      </w:pPr>
      <w:r w:rsidRPr="00527E6C">
        <w:rPr>
          <w:sz w:val="28"/>
          <w:szCs w:val="28"/>
        </w:rPr>
        <w:t>26. Сведения о применении к депутату взыскания в виде досрочного прекращения полномочий в связи с утратой доверия за совершение коррупционного правонарушения, установленного частями 1, 2 статьи 13</w:t>
      </w:r>
      <w:r w:rsidRPr="00527E6C">
        <w:rPr>
          <w:kern w:val="2"/>
          <w:sz w:val="28"/>
          <w:szCs w:val="28"/>
          <w:vertAlign w:val="superscript"/>
        </w:rPr>
        <w:t>1</w:t>
      </w:r>
      <w:r w:rsidRPr="00527E6C">
        <w:rPr>
          <w:sz w:val="28"/>
          <w:szCs w:val="28"/>
        </w:rPr>
        <w:t xml:space="preserve"> Федерального закона №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sectPr w:rsidR="0056011F" w:rsidRPr="00527E6C" w:rsidSect="006475DE">
      <w:pgSz w:w="11906" w:h="16838"/>
      <w:pgMar w:top="993" w:right="566" w:bottom="1134" w:left="156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1DA" w:rsidRDefault="000E51DA" w:rsidP="006465C6">
      <w:r>
        <w:separator/>
      </w:r>
    </w:p>
  </w:endnote>
  <w:endnote w:type="continuationSeparator" w:id="0">
    <w:p w:rsidR="000E51DA" w:rsidRDefault="000E51DA" w:rsidP="006465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1DA" w:rsidRDefault="000E51DA" w:rsidP="006465C6">
      <w:r>
        <w:separator/>
      </w:r>
    </w:p>
  </w:footnote>
  <w:footnote w:type="continuationSeparator" w:id="0">
    <w:p w:rsidR="000E51DA" w:rsidRDefault="000E51DA" w:rsidP="006465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1F" w:rsidRDefault="000B0634" w:rsidP="0086102C">
    <w:pPr>
      <w:pStyle w:val="a3"/>
      <w:framePr w:wrap="around" w:vAnchor="text" w:hAnchor="margin" w:xAlign="center" w:y="1"/>
      <w:rPr>
        <w:rStyle w:val="a5"/>
      </w:rPr>
    </w:pPr>
    <w:r>
      <w:rPr>
        <w:rStyle w:val="a5"/>
      </w:rPr>
      <w:fldChar w:fldCharType="begin"/>
    </w:r>
    <w:r w:rsidR="0056011F">
      <w:rPr>
        <w:rStyle w:val="a5"/>
      </w:rPr>
      <w:instrText xml:space="preserve">PAGE  </w:instrText>
    </w:r>
    <w:r>
      <w:rPr>
        <w:rStyle w:val="a5"/>
      </w:rPr>
      <w:fldChar w:fldCharType="end"/>
    </w:r>
  </w:p>
  <w:p w:rsidR="0056011F" w:rsidRDefault="0056011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1F" w:rsidRDefault="000B0634" w:rsidP="0086102C">
    <w:pPr>
      <w:pStyle w:val="a3"/>
      <w:framePr w:wrap="around" w:vAnchor="text" w:hAnchor="margin" w:xAlign="center" w:y="1"/>
      <w:rPr>
        <w:rStyle w:val="a5"/>
      </w:rPr>
    </w:pPr>
    <w:r>
      <w:rPr>
        <w:rStyle w:val="a5"/>
      </w:rPr>
      <w:fldChar w:fldCharType="begin"/>
    </w:r>
    <w:r w:rsidR="0056011F">
      <w:rPr>
        <w:rStyle w:val="a5"/>
      </w:rPr>
      <w:instrText xml:space="preserve">PAGE  </w:instrText>
    </w:r>
    <w:r>
      <w:rPr>
        <w:rStyle w:val="a5"/>
      </w:rPr>
      <w:fldChar w:fldCharType="separate"/>
    </w:r>
    <w:r w:rsidR="005835CD">
      <w:rPr>
        <w:rStyle w:val="a5"/>
        <w:noProof/>
      </w:rPr>
      <w:t>2</w:t>
    </w:r>
    <w:r>
      <w:rPr>
        <w:rStyle w:val="a5"/>
      </w:rPr>
      <w:fldChar w:fldCharType="end"/>
    </w:r>
  </w:p>
  <w:p w:rsidR="0056011F" w:rsidRDefault="0056011F" w:rsidP="006475DE">
    <w:pPr>
      <w:pStyle w:val="a3"/>
      <w:spacing w:line="240" w:lineRule="exac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58D4"/>
    <w:rsid w:val="00005918"/>
    <w:rsid w:val="00011068"/>
    <w:rsid w:val="00011D13"/>
    <w:rsid w:val="00014263"/>
    <w:rsid w:val="00015F11"/>
    <w:rsid w:val="00023E50"/>
    <w:rsid w:val="000264F7"/>
    <w:rsid w:val="00030F8D"/>
    <w:rsid w:val="000344EC"/>
    <w:rsid w:val="00034F41"/>
    <w:rsid w:val="0004579B"/>
    <w:rsid w:val="00050713"/>
    <w:rsid w:val="00055A6B"/>
    <w:rsid w:val="000618CB"/>
    <w:rsid w:val="0006515F"/>
    <w:rsid w:val="00071B34"/>
    <w:rsid w:val="00073A54"/>
    <w:rsid w:val="00073D93"/>
    <w:rsid w:val="00080037"/>
    <w:rsid w:val="00082C20"/>
    <w:rsid w:val="00083D86"/>
    <w:rsid w:val="00085F71"/>
    <w:rsid w:val="00092EF6"/>
    <w:rsid w:val="000A7CD3"/>
    <w:rsid w:val="000B0634"/>
    <w:rsid w:val="000B3D59"/>
    <w:rsid w:val="000B7BDE"/>
    <w:rsid w:val="000C1A64"/>
    <w:rsid w:val="000C387B"/>
    <w:rsid w:val="000C50BC"/>
    <w:rsid w:val="000C71F2"/>
    <w:rsid w:val="000D68FC"/>
    <w:rsid w:val="000E51DA"/>
    <w:rsid w:val="000F53A2"/>
    <w:rsid w:val="00100CF0"/>
    <w:rsid w:val="001025AC"/>
    <w:rsid w:val="00111767"/>
    <w:rsid w:val="00125C36"/>
    <w:rsid w:val="0012771B"/>
    <w:rsid w:val="00134516"/>
    <w:rsid w:val="00142F34"/>
    <w:rsid w:val="00146518"/>
    <w:rsid w:val="00147A20"/>
    <w:rsid w:val="00150BFC"/>
    <w:rsid w:val="00156E90"/>
    <w:rsid w:val="00157FF4"/>
    <w:rsid w:val="001668FD"/>
    <w:rsid w:val="00170BF2"/>
    <w:rsid w:val="00172764"/>
    <w:rsid w:val="00184BB3"/>
    <w:rsid w:val="001908BE"/>
    <w:rsid w:val="00192FC1"/>
    <w:rsid w:val="001B055E"/>
    <w:rsid w:val="001B0BD1"/>
    <w:rsid w:val="001C15CA"/>
    <w:rsid w:val="001C2081"/>
    <w:rsid w:val="001E31C9"/>
    <w:rsid w:val="002027C3"/>
    <w:rsid w:val="00216F53"/>
    <w:rsid w:val="00224CD5"/>
    <w:rsid w:val="00227064"/>
    <w:rsid w:val="00227FA9"/>
    <w:rsid w:val="00234F15"/>
    <w:rsid w:val="00241930"/>
    <w:rsid w:val="00242377"/>
    <w:rsid w:val="0024259E"/>
    <w:rsid w:val="0024446F"/>
    <w:rsid w:val="002723B2"/>
    <w:rsid w:val="002818DA"/>
    <w:rsid w:val="00283A9B"/>
    <w:rsid w:val="00284DEE"/>
    <w:rsid w:val="00286B0C"/>
    <w:rsid w:val="00287D1B"/>
    <w:rsid w:val="002A0FF9"/>
    <w:rsid w:val="002A480B"/>
    <w:rsid w:val="002B0D24"/>
    <w:rsid w:val="002B74A3"/>
    <w:rsid w:val="002C59DC"/>
    <w:rsid w:val="002C6451"/>
    <w:rsid w:val="002E3222"/>
    <w:rsid w:val="002F51ED"/>
    <w:rsid w:val="00300C19"/>
    <w:rsid w:val="003029F3"/>
    <w:rsid w:val="003045B9"/>
    <w:rsid w:val="00304E53"/>
    <w:rsid w:val="00306080"/>
    <w:rsid w:val="00331C75"/>
    <w:rsid w:val="0033413C"/>
    <w:rsid w:val="00340F03"/>
    <w:rsid w:val="00340F20"/>
    <w:rsid w:val="00341D7F"/>
    <w:rsid w:val="0034266E"/>
    <w:rsid w:val="00344F16"/>
    <w:rsid w:val="00345075"/>
    <w:rsid w:val="003527D3"/>
    <w:rsid w:val="00357822"/>
    <w:rsid w:val="00377B68"/>
    <w:rsid w:val="00380B95"/>
    <w:rsid w:val="003817F0"/>
    <w:rsid w:val="00386107"/>
    <w:rsid w:val="00391196"/>
    <w:rsid w:val="003947DC"/>
    <w:rsid w:val="003A1578"/>
    <w:rsid w:val="003A2290"/>
    <w:rsid w:val="003A6B68"/>
    <w:rsid w:val="003A7EA2"/>
    <w:rsid w:val="003B04F4"/>
    <w:rsid w:val="003B11F4"/>
    <w:rsid w:val="003B3FFE"/>
    <w:rsid w:val="003B5B8F"/>
    <w:rsid w:val="003B644E"/>
    <w:rsid w:val="003D1A38"/>
    <w:rsid w:val="003D24F5"/>
    <w:rsid w:val="003D44B7"/>
    <w:rsid w:val="003D5FBA"/>
    <w:rsid w:val="003E3935"/>
    <w:rsid w:val="003E5958"/>
    <w:rsid w:val="003F16A4"/>
    <w:rsid w:val="003F236F"/>
    <w:rsid w:val="0040783F"/>
    <w:rsid w:val="00410718"/>
    <w:rsid w:val="004201DD"/>
    <w:rsid w:val="0042157A"/>
    <w:rsid w:val="004223AB"/>
    <w:rsid w:val="00432C3C"/>
    <w:rsid w:val="00436711"/>
    <w:rsid w:val="00447922"/>
    <w:rsid w:val="00451FA2"/>
    <w:rsid w:val="00453742"/>
    <w:rsid w:val="0047121D"/>
    <w:rsid w:val="00472831"/>
    <w:rsid w:val="004729DF"/>
    <w:rsid w:val="00476318"/>
    <w:rsid w:val="00476779"/>
    <w:rsid w:val="00482E18"/>
    <w:rsid w:val="00490E35"/>
    <w:rsid w:val="00497921"/>
    <w:rsid w:val="004A1DE3"/>
    <w:rsid w:val="004A7D56"/>
    <w:rsid w:val="004B13CE"/>
    <w:rsid w:val="004D2B5D"/>
    <w:rsid w:val="004D3A16"/>
    <w:rsid w:val="004F2F35"/>
    <w:rsid w:val="004F64B5"/>
    <w:rsid w:val="004F77FF"/>
    <w:rsid w:val="004F7C0B"/>
    <w:rsid w:val="005038DB"/>
    <w:rsid w:val="00514587"/>
    <w:rsid w:val="00514D5E"/>
    <w:rsid w:val="00521A2C"/>
    <w:rsid w:val="00527E6C"/>
    <w:rsid w:val="00531092"/>
    <w:rsid w:val="00532526"/>
    <w:rsid w:val="00533954"/>
    <w:rsid w:val="005347DA"/>
    <w:rsid w:val="00536E63"/>
    <w:rsid w:val="0054071A"/>
    <w:rsid w:val="00540BEE"/>
    <w:rsid w:val="00542AF5"/>
    <w:rsid w:val="00543804"/>
    <w:rsid w:val="0056011F"/>
    <w:rsid w:val="005628E7"/>
    <w:rsid w:val="00574776"/>
    <w:rsid w:val="005833EB"/>
    <w:rsid w:val="005835CD"/>
    <w:rsid w:val="00587309"/>
    <w:rsid w:val="00590486"/>
    <w:rsid w:val="00592EC4"/>
    <w:rsid w:val="005976FE"/>
    <w:rsid w:val="005A764C"/>
    <w:rsid w:val="005B0A71"/>
    <w:rsid w:val="005B4D23"/>
    <w:rsid w:val="005B600D"/>
    <w:rsid w:val="005D12A0"/>
    <w:rsid w:val="005D6067"/>
    <w:rsid w:val="005E26A4"/>
    <w:rsid w:val="005E29B0"/>
    <w:rsid w:val="00610C32"/>
    <w:rsid w:val="00622005"/>
    <w:rsid w:val="0062633D"/>
    <w:rsid w:val="006321AA"/>
    <w:rsid w:val="00634EBA"/>
    <w:rsid w:val="00645C15"/>
    <w:rsid w:val="006465C6"/>
    <w:rsid w:val="006475DE"/>
    <w:rsid w:val="00647859"/>
    <w:rsid w:val="00647C58"/>
    <w:rsid w:val="00662309"/>
    <w:rsid w:val="006629FE"/>
    <w:rsid w:val="00675829"/>
    <w:rsid w:val="00676E98"/>
    <w:rsid w:val="00680B46"/>
    <w:rsid w:val="00691154"/>
    <w:rsid w:val="00694CD2"/>
    <w:rsid w:val="006A0A1C"/>
    <w:rsid w:val="006C771B"/>
    <w:rsid w:val="006D6A75"/>
    <w:rsid w:val="006F616B"/>
    <w:rsid w:val="006F783C"/>
    <w:rsid w:val="00701D59"/>
    <w:rsid w:val="007034B1"/>
    <w:rsid w:val="00703887"/>
    <w:rsid w:val="00715086"/>
    <w:rsid w:val="00717C55"/>
    <w:rsid w:val="007218C4"/>
    <w:rsid w:val="00722485"/>
    <w:rsid w:val="007243D3"/>
    <w:rsid w:val="0072657E"/>
    <w:rsid w:val="00730490"/>
    <w:rsid w:val="00731995"/>
    <w:rsid w:val="0073318F"/>
    <w:rsid w:val="007452C2"/>
    <w:rsid w:val="00746687"/>
    <w:rsid w:val="00752525"/>
    <w:rsid w:val="00752C9A"/>
    <w:rsid w:val="007545D8"/>
    <w:rsid w:val="00755F20"/>
    <w:rsid w:val="007571A8"/>
    <w:rsid w:val="00764272"/>
    <w:rsid w:val="0077790F"/>
    <w:rsid w:val="00780C3B"/>
    <w:rsid w:val="00782341"/>
    <w:rsid w:val="00784336"/>
    <w:rsid w:val="0078661D"/>
    <w:rsid w:val="00794B5C"/>
    <w:rsid w:val="007A65A9"/>
    <w:rsid w:val="007B1DF0"/>
    <w:rsid w:val="007B6140"/>
    <w:rsid w:val="007C7AA2"/>
    <w:rsid w:val="007D0962"/>
    <w:rsid w:val="007E6D92"/>
    <w:rsid w:val="007F23FE"/>
    <w:rsid w:val="007F4F56"/>
    <w:rsid w:val="00801965"/>
    <w:rsid w:val="00801DEE"/>
    <w:rsid w:val="00801F88"/>
    <w:rsid w:val="00816830"/>
    <w:rsid w:val="00820154"/>
    <w:rsid w:val="0082159E"/>
    <w:rsid w:val="00823A84"/>
    <w:rsid w:val="00836CAF"/>
    <w:rsid w:val="00840D25"/>
    <w:rsid w:val="00843118"/>
    <w:rsid w:val="00846C21"/>
    <w:rsid w:val="00847BB9"/>
    <w:rsid w:val="00860FF5"/>
    <w:rsid w:val="0086102C"/>
    <w:rsid w:val="00871054"/>
    <w:rsid w:val="00880AF3"/>
    <w:rsid w:val="008811CC"/>
    <w:rsid w:val="008864FE"/>
    <w:rsid w:val="008A14A4"/>
    <w:rsid w:val="008B3663"/>
    <w:rsid w:val="008C2CDE"/>
    <w:rsid w:val="008C43DF"/>
    <w:rsid w:val="008C6EBB"/>
    <w:rsid w:val="008D379C"/>
    <w:rsid w:val="008D4D8B"/>
    <w:rsid w:val="008D7C0A"/>
    <w:rsid w:val="008E56E0"/>
    <w:rsid w:val="008F51AD"/>
    <w:rsid w:val="00903043"/>
    <w:rsid w:val="009068DD"/>
    <w:rsid w:val="009123F0"/>
    <w:rsid w:val="00913038"/>
    <w:rsid w:val="00932639"/>
    <w:rsid w:val="00932A4E"/>
    <w:rsid w:val="00932BBF"/>
    <w:rsid w:val="00936B40"/>
    <w:rsid w:val="00937E7E"/>
    <w:rsid w:val="00947523"/>
    <w:rsid w:val="00947DCC"/>
    <w:rsid w:val="00951CA9"/>
    <w:rsid w:val="009561F6"/>
    <w:rsid w:val="00956904"/>
    <w:rsid w:val="00972213"/>
    <w:rsid w:val="00972E02"/>
    <w:rsid w:val="00980C18"/>
    <w:rsid w:val="009978A5"/>
    <w:rsid w:val="009A6C46"/>
    <w:rsid w:val="009B50F2"/>
    <w:rsid w:val="009C461D"/>
    <w:rsid w:val="009C4768"/>
    <w:rsid w:val="009C7A2F"/>
    <w:rsid w:val="009D14D9"/>
    <w:rsid w:val="009E283A"/>
    <w:rsid w:val="009E4CA1"/>
    <w:rsid w:val="009F39F4"/>
    <w:rsid w:val="009F4133"/>
    <w:rsid w:val="00A01812"/>
    <w:rsid w:val="00A040D4"/>
    <w:rsid w:val="00A07E50"/>
    <w:rsid w:val="00A14703"/>
    <w:rsid w:val="00A14C50"/>
    <w:rsid w:val="00A15CA8"/>
    <w:rsid w:val="00A226F4"/>
    <w:rsid w:val="00A2531F"/>
    <w:rsid w:val="00A332F5"/>
    <w:rsid w:val="00A334E1"/>
    <w:rsid w:val="00A4248F"/>
    <w:rsid w:val="00A4328E"/>
    <w:rsid w:val="00A50ADE"/>
    <w:rsid w:val="00A50B2A"/>
    <w:rsid w:val="00A51311"/>
    <w:rsid w:val="00A54FEB"/>
    <w:rsid w:val="00A67DC5"/>
    <w:rsid w:val="00A76F5A"/>
    <w:rsid w:val="00A80CB1"/>
    <w:rsid w:val="00A8159B"/>
    <w:rsid w:val="00A82538"/>
    <w:rsid w:val="00A82F1A"/>
    <w:rsid w:val="00A86A8E"/>
    <w:rsid w:val="00A92053"/>
    <w:rsid w:val="00AB5424"/>
    <w:rsid w:val="00AC4604"/>
    <w:rsid w:val="00AF0818"/>
    <w:rsid w:val="00AF1109"/>
    <w:rsid w:val="00AF3007"/>
    <w:rsid w:val="00B02064"/>
    <w:rsid w:val="00B02592"/>
    <w:rsid w:val="00B04C36"/>
    <w:rsid w:val="00B13180"/>
    <w:rsid w:val="00B16E8D"/>
    <w:rsid w:val="00B248BE"/>
    <w:rsid w:val="00B36CA2"/>
    <w:rsid w:val="00B42DD5"/>
    <w:rsid w:val="00B45BBD"/>
    <w:rsid w:val="00B464A4"/>
    <w:rsid w:val="00B56572"/>
    <w:rsid w:val="00B62B65"/>
    <w:rsid w:val="00B72BCD"/>
    <w:rsid w:val="00B72CED"/>
    <w:rsid w:val="00B97F62"/>
    <w:rsid w:val="00BA3F9E"/>
    <w:rsid w:val="00BA422E"/>
    <w:rsid w:val="00BA5BF5"/>
    <w:rsid w:val="00BB12BA"/>
    <w:rsid w:val="00BC269C"/>
    <w:rsid w:val="00BE3F97"/>
    <w:rsid w:val="00BE6175"/>
    <w:rsid w:val="00BF13EF"/>
    <w:rsid w:val="00BF4844"/>
    <w:rsid w:val="00BF63C8"/>
    <w:rsid w:val="00C12627"/>
    <w:rsid w:val="00C13D1D"/>
    <w:rsid w:val="00C14696"/>
    <w:rsid w:val="00C15102"/>
    <w:rsid w:val="00C17FAF"/>
    <w:rsid w:val="00C22C80"/>
    <w:rsid w:val="00C436FA"/>
    <w:rsid w:val="00C44012"/>
    <w:rsid w:val="00C45FD0"/>
    <w:rsid w:val="00C520EE"/>
    <w:rsid w:val="00C56CDB"/>
    <w:rsid w:val="00C56E45"/>
    <w:rsid w:val="00C65D79"/>
    <w:rsid w:val="00C7360A"/>
    <w:rsid w:val="00C7761A"/>
    <w:rsid w:val="00C85E3F"/>
    <w:rsid w:val="00C8700D"/>
    <w:rsid w:val="00C90207"/>
    <w:rsid w:val="00C92A98"/>
    <w:rsid w:val="00C9371C"/>
    <w:rsid w:val="00C94DE0"/>
    <w:rsid w:val="00CA545A"/>
    <w:rsid w:val="00CA56C0"/>
    <w:rsid w:val="00CA61C5"/>
    <w:rsid w:val="00CB3020"/>
    <w:rsid w:val="00CB5528"/>
    <w:rsid w:val="00CB5C33"/>
    <w:rsid w:val="00CB5F29"/>
    <w:rsid w:val="00CB6813"/>
    <w:rsid w:val="00CC4EE4"/>
    <w:rsid w:val="00CE0E5C"/>
    <w:rsid w:val="00CE5DDA"/>
    <w:rsid w:val="00CE64AF"/>
    <w:rsid w:val="00CF15F1"/>
    <w:rsid w:val="00CF5B6A"/>
    <w:rsid w:val="00CF75BA"/>
    <w:rsid w:val="00D03EFE"/>
    <w:rsid w:val="00D041F0"/>
    <w:rsid w:val="00D06F72"/>
    <w:rsid w:val="00D11FB8"/>
    <w:rsid w:val="00D2225E"/>
    <w:rsid w:val="00D23AB1"/>
    <w:rsid w:val="00D328E9"/>
    <w:rsid w:val="00D36922"/>
    <w:rsid w:val="00D36A5B"/>
    <w:rsid w:val="00D373B3"/>
    <w:rsid w:val="00D41E95"/>
    <w:rsid w:val="00D4219D"/>
    <w:rsid w:val="00D43198"/>
    <w:rsid w:val="00D457C9"/>
    <w:rsid w:val="00D475D5"/>
    <w:rsid w:val="00D52E3C"/>
    <w:rsid w:val="00D602C2"/>
    <w:rsid w:val="00D60E3B"/>
    <w:rsid w:val="00D649F6"/>
    <w:rsid w:val="00D90DCC"/>
    <w:rsid w:val="00D92075"/>
    <w:rsid w:val="00DA3E54"/>
    <w:rsid w:val="00DB0665"/>
    <w:rsid w:val="00DB1F30"/>
    <w:rsid w:val="00DD523E"/>
    <w:rsid w:val="00DD66AB"/>
    <w:rsid w:val="00DE4F7B"/>
    <w:rsid w:val="00DE51ED"/>
    <w:rsid w:val="00E056F7"/>
    <w:rsid w:val="00E143D1"/>
    <w:rsid w:val="00E1452B"/>
    <w:rsid w:val="00E17AE4"/>
    <w:rsid w:val="00E26A06"/>
    <w:rsid w:val="00E27481"/>
    <w:rsid w:val="00E30A0D"/>
    <w:rsid w:val="00E37F21"/>
    <w:rsid w:val="00E45BD1"/>
    <w:rsid w:val="00E46015"/>
    <w:rsid w:val="00E513BC"/>
    <w:rsid w:val="00E51414"/>
    <w:rsid w:val="00E51EAA"/>
    <w:rsid w:val="00E56C7C"/>
    <w:rsid w:val="00E61458"/>
    <w:rsid w:val="00E677AC"/>
    <w:rsid w:val="00E70EBE"/>
    <w:rsid w:val="00E73881"/>
    <w:rsid w:val="00E74B52"/>
    <w:rsid w:val="00E86E95"/>
    <w:rsid w:val="00EA5C3A"/>
    <w:rsid w:val="00EB5DFB"/>
    <w:rsid w:val="00EC0D07"/>
    <w:rsid w:val="00ED118F"/>
    <w:rsid w:val="00ED19F7"/>
    <w:rsid w:val="00ED22DC"/>
    <w:rsid w:val="00ED6661"/>
    <w:rsid w:val="00ED6BE4"/>
    <w:rsid w:val="00EE4E54"/>
    <w:rsid w:val="00EF7321"/>
    <w:rsid w:val="00EF797A"/>
    <w:rsid w:val="00F0782A"/>
    <w:rsid w:val="00F11648"/>
    <w:rsid w:val="00F17D35"/>
    <w:rsid w:val="00F20E71"/>
    <w:rsid w:val="00F21677"/>
    <w:rsid w:val="00F25DA9"/>
    <w:rsid w:val="00F26C4F"/>
    <w:rsid w:val="00F2717F"/>
    <w:rsid w:val="00F350AD"/>
    <w:rsid w:val="00F3533A"/>
    <w:rsid w:val="00F42D8C"/>
    <w:rsid w:val="00F478F5"/>
    <w:rsid w:val="00F51690"/>
    <w:rsid w:val="00F55BBB"/>
    <w:rsid w:val="00F574B2"/>
    <w:rsid w:val="00F658D4"/>
    <w:rsid w:val="00F7464E"/>
    <w:rsid w:val="00F80AF6"/>
    <w:rsid w:val="00F8136B"/>
    <w:rsid w:val="00F8209A"/>
    <w:rsid w:val="00F83614"/>
    <w:rsid w:val="00F95B04"/>
    <w:rsid w:val="00F95B89"/>
    <w:rsid w:val="00FA05F7"/>
    <w:rsid w:val="00FA7B51"/>
    <w:rsid w:val="00FB03D1"/>
    <w:rsid w:val="00FC0303"/>
    <w:rsid w:val="00FC2204"/>
    <w:rsid w:val="00FC2819"/>
    <w:rsid w:val="00FC3A55"/>
    <w:rsid w:val="00FD09BD"/>
    <w:rsid w:val="00FD32B5"/>
    <w:rsid w:val="00FD58D4"/>
    <w:rsid w:val="00FD60F0"/>
    <w:rsid w:val="00FE53B5"/>
    <w:rsid w:val="00FF14F6"/>
    <w:rsid w:val="00FF7E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5C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465C6"/>
    <w:pPr>
      <w:tabs>
        <w:tab w:val="center" w:pos="4677"/>
        <w:tab w:val="right" w:pos="9355"/>
      </w:tabs>
    </w:pPr>
    <w:rPr>
      <w:rFonts w:eastAsia="Calibri"/>
      <w:lang/>
    </w:rPr>
  </w:style>
  <w:style w:type="character" w:customStyle="1" w:styleId="a4">
    <w:name w:val="Верхний колонтитул Знак"/>
    <w:link w:val="a3"/>
    <w:uiPriority w:val="99"/>
    <w:locked/>
    <w:rsid w:val="006465C6"/>
    <w:rPr>
      <w:rFonts w:ascii="Times New Roman" w:hAnsi="Times New Roman" w:cs="Times New Roman"/>
      <w:sz w:val="24"/>
      <w:szCs w:val="24"/>
      <w:lang w:eastAsia="ru-RU"/>
    </w:rPr>
  </w:style>
  <w:style w:type="character" w:styleId="a5">
    <w:name w:val="page number"/>
    <w:uiPriority w:val="99"/>
    <w:rsid w:val="006465C6"/>
    <w:rPr>
      <w:rFonts w:cs="Times New Roman"/>
    </w:rPr>
  </w:style>
  <w:style w:type="paragraph" w:styleId="a6">
    <w:name w:val="footnote text"/>
    <w:basedOn w:val="a"/>
    <w:link w:val="a7"/>
    <w:uiPriority w:val="99"/>
    <w:rsid w:val="006465C6"/>
    <w:rPr>
      <w:rFonts w:eastAsia="Calibri"/>
      <w:sz w:val="20"/>
      <w:szCs w:val="20"/>
      <w:lang/>
    </w:rPr>
  </w:style>
  <w:style w:type="character" w:customStyle="1" w:styleId="a7">
    <w:name w:val="Текст сноски Знак"/>
    <w:link w:val="a6"/>
    <w:uiPriority w:val="99"/>
    <w:locked/>
    <w:rsid w:val="006465C6"/>
    <w:rPr>
      <w:rFonts w:ascii="Times New Roman" w:hAnsi="Times New Roman" w:cs="Times New Roman"/>
      <w:sz w:val="20"/>
      <w:szCs w:val="20"/>
      <w:lang w:eastAsia="ru-RU"/>
    </w:rPr>
  </w:style>
  <w:style w:type="character" w:styleId="a8">
    <w:name w:val="footnote reference"/>
    <w:uiPriority w:val="99"/>
    <w:rsid w:val="006465C6"/>
    <w:rPr>
      <w:rFonts w:cs="Times New Roman"/>
      <w:vertAlign w:val="superscript"/>
    </w:rPr>
  </w:style>
  <w:style w:type="paragraph" w:styleId="a9">
    <w:name w:val="List Paragraph"/>
    <w:basedOn w:val="a"/>
    <w:uiPriority w:val="99"/>
    <w:qFormat/>
    <w:rsid w:val="0047121D"/>
    <w:pPr>
      <w:ind w:left="720"/>
      <w:contextualSpacing/>
    </w:pPr>
  </w:style>
  <w:style w:type="paragraph" w:styleId="aa">
    <w:name w:val="Balloon Text"/>
    <w:basedOn w:val="a"/>
    <w:link w:val="ab"/>
    <w:uiPriority w:val="99"/>
    <w:semiHidden/>
    <w:rsid w:val="00980C18"/>
    <w:rPr>
      <w:rFonts w:ascii="Segoe UI" w:eastAsia="Calibri" w:hAnsi="Segoe UI"/>
      <w:sz w:val="18"/>
      <w:szCs w:val="18"/>
      <w:lang/>
    </w:rPr>
  </w:style>
  <w:style w:type="character" w:customStyle="1" w:styleId="ab">
    <w:name w:val="Текст выноски Знак"/>
    <w:link w:val="aa"/>
    <w:uiPriority w:val="99"/>
    <w:semiHidden/>
    <w:locked/>
    <w:rsid w:val="00980C18"/>
    <w:rPr>
      <w:rFonts w:ascii="Segoe UI" w:hAnsi="Segoe UI" w:cs="Segoe UI"/>
      <w:sz w:val="18"/>
      <w:szCs w:val="18"/>
      <w:lang w:eastAsia="ru-RU"/>
    </w:rPr>
  </w:style>
  <w:style w:type="paragraph" w:styleId="ac">
    <w:name w:val="footer"/>
    <w:basedOn w:val="a"/>
    <w:link w:val="ad"/>
    <w:uiPriority w:val="99"/>
    <w:unhideWhenUsed/>
    <w:rsid w:val="006475DE"/>
    <w:pPr>
      <w:tabs>
        <w:tab w:val="center" w:pos="4677"/>
        <w:tab w:val="right" w:pos="9355"/>
      </w:tabs>
    </w:pPr>
    <w:rPr>
      <w:lang/>
    </w:rPr>
  </w:style>
  <w:style w:type="character" w:customStyle="1" w:styleId="ad">
    <w:name w:val="Нижний колонтитул Знак"/>
    <w:link w:val="ac"/>
    <w:uiPriority w:val="99"/>
    <w:rsid w:val="006475DE"/>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389053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6</Pages>
  <Words>2127</Words>
  <Characters>12127</Characters>
  <Application>Microsoft Office Word</Application>
  <DocSecurity>0</DocSecurity>
  <Lines>101</Lines>
  <Paragraphs>28</Paragraphs>
  <ScaleCrop>false</ScaleCrop>
  <Company>SPecialiST RePack</Company>
  <LinksUpToDate>false</LinksUpToDate>
  <CharactersWithSpaces>14226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Александровна Соломина</dc:creator>
  <cp:keywords/>
  <dc:description/>
  <cp:lastModifiedBy>Admin</cp:lastModifiedBy>
  <cp:revision>101</cp:revision>
  <cp:lastPrinted>2021-03-01T08:01:00Z</cp:lastPrinted>
  <dcterms:created xsi:type="dcterms:W3CDTF">2024-06-18T08:16:00Z</dcterms:created>
  <dcterms:modified xsi:type="dcterms:W3CDTF">2024-07-30T02:54:00Z</dcterms:modified>
</cp:coreProperties>
</file>