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71" w:rsidRDefault="00854A71" w:rsidP="00854A71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370DAF" wp14:editId="3A14F134">
            <wp:simplePos x="0" y="0"/>
            <wp:positionH relativeFrom="margin">
              <wp:align>left</wp:align>
            </wp:positionH>
            <wp:positionV relativeFrom="paragraph">
              <wp:posOffset>-576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A71" w:rsidRDefault="00854A71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854A71" w:rsidRDefault="00854A71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854A71" w:rsidRDefault="00854A71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9039F" w:rsidRPr="00C66131" w:rsidRDefault="0069039F" w:rsidP="00E25D47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C66131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C66131">
        <w:rPr>
          <w:rFonts w:ascii="Segoe UI" w:hAnsi="Segoe UI" w:cs="Segoe UI"/>
          <w:b/>
          <w:sz w:val="26"/>
          <w:szCs w:val="26"/>
        </w:rPr>
        <w:t xml:space="preserve"> по Иркутской области п</w:t>
      </w:r>
      <w:r w:rsidR="008D0C84">
        <w:rPr>
          <w:rFonts w:ascii="Segoe UI" w:hAnsi="Segoe UI" w:cs="Segoe UI"/>
          <w:b/>
          <w:sz w:val="26"/>
          <w:szCs w:val="26"/>
        </w:rPr>
        <w:t xml:space="preserve">редотвратил продажу квартиры </w:t>
      </w:r>
      <w:r w:rsidR="00E25D47" w:rsidRPr="00C66131">
        <w:rPr>
          <w:rFonts w:ascii="Segoe UI" w:hAnsi="Segoe UI" w:cs="Segoe UI"/>
          <w:b/>
          <w:sz w:val="26"/>
          <w:szCs w:val="26"/>
        </w:rPr>
        <w:t>в Иркутске</w:t>
      </w:r>
      <w:r w:rsidR="008D0C84">
        <w:rPr>
          <w:rFonts w:ascii="Segoe UI" w:hAnsi="Segoe UI" w:cs="Segoe UI"/>
          <w:b/>
          <w:sz w:val="26"/>
          <w:szCs w:val="26"/>
        </w:rPr>
        <w:t xml:space="preserve"> от лица умершего собственника</w:t>
      </w:r>
    </w:p>
    <w:p w:rsidR="008F32CA" w:rsidRDefault="008F32CA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C95C2F" w:rsidRDefault="008D0C84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поступили документы на регистрацию сделки купли-продажи квартиры в Иркутске. </w:t>
      </w:r>
      <w:r w:rsidR="00C95C2F">
        <w:rPr>
          <w:rFonts w:ascii="Segoe UI" w:hAnsi="Segoe UI" w:cs="Segoe UI"/>
          <w:sz w:val="26"/>
          <w:szCs w:val="26"/>
        </w:rPr>
        <w:t xml:space="preserve">От имени собственника недвижимости в ведомство были представлены заявление и договор купли-продажи от 8 июня 2021 года. </w:t>
      </w:r>
    </w:p>
    <w:p w:rsidR="008D0C84" w:rsidRDefault="00C95C2F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ходе проведения правовой экспертизы регистратор прав усомнился в подлинности представленных документов и сделал запрос в Службу записей актов гражданского состояния Иркутской области. </w:t>
      </w:r>
      <w:r w:rsidR="00BA178A">
        <w:rPr>
          <w:rFonts w:ascii="Segoe UI" w:hAnsi="Segoe UI" w:cs="Segoe UI"/>
          <w:sz w:val="26"/>
          <w:szCs w:val="26"/>
        </w:rPr>
        <w:t>С</w:t>
      </w:r>
      <w:r>
        <w:rPr>
          <w:rFonts w:ascii="Segoe UI" w:hAnsi="Segoe UI" w:cs="Segoe UI"/>
          <w:sz w:val="26"/>
          <w:szCs w:val="26"/>
        </w:rPr>
        <w:t xml:space="preserve">огласно </w:t>
      </w:r>
      <w:r w:rsidR="00BA178A">
        <w:rPr>
          <w:rFonts w:ascii="Segoe UI" w:hAnsi="Segoe UI" w:cs="Segoe UI"/>
          <w:sz w:val="26"/>
          <w:szCs w:val="26"/>
        </w:rPr>
        <w:t xml:space="preserve">полученному из </w:t>
      </w:r>
      <w:proofErr w:type="spellStart"/>
      <w:r w:rsidR="00BA178A">
        <w:rPr>
          <w:rFonts w:ascii="Segoe UI" w:hAnsi="Segoe UI" w:cs="Segoe UI"/>
          <w:sz w:val="26"/>
          <w:szCs w:val="26"/>
        </w:rPr>
        <w:t>ЗАГСа</w:t>
      </w:r>
      <w:proofErr w:type="spellEnd"/>
      <w:r w:rsidR="00BA178A">
        <w:rPr>
          <w:rFonts w:ascii="Segoe UI" w:hAnsi="Segoe UI" w:cs="Segoe UI"/>
          <w:sz w:val="26"/>
          <w:szCs w:val="26"/>
        </w:rPr>
        <w:t xml:space="preserve"> ответу </w:t>
      </w:r>
      <w:r>
        <w:rPr>
          <w:rFonts w:ascii="Segoe UI" w:hAnsi="Segoe UI" w:cs="Segoe UI"/>
          <w:sz w:val="26"/>
          <w:szCs w:val="26"/>
        </w:rPr>
        <w:t xml:space="preserve">собственник квартиры, </w:t>
      </w:r>
      <w:r w:rsidR="00BA178A">
        <w:rPr>
          <w:rFonts w:ascii="Segoe UI" w:hAnsi="Segoe UI" w:cs="Segoe UI"/>
          <w:sz w:val="26"/>
          <w:szCs w:val="26"/>
        </w:rPr>
        <w:t xml:space="preserve">от чьего имени </w:t>
      </w:r>
      <w:r w:rsidR="00BA178A" w:rsidRPr="00854A71">
        <w:rPr>
          <w:rFonts w:ascii="Segoe UI" w:hAnsi="Segoe UI" w:cs="Segoe UI"/>
          <w:b/>
          <w:sz w:val="26"/>
          <w:szCs w:val="26"/>
        </w:rPr>
        <w:t xml:space="preserve">в июне 2021 </w:t>
      </w:r>
      <w:r w:rsidR="00854A71" w:rsidRPr="00854A71">
        <w:rPr>
          <w:rFonts w:ascii="Segoe UI" w:hAnsi="Segoe UI" w:cs="Segoe UI"/>
          <w:b/>
          <w:sz w:val="26"/>
          <w:szCs w:val="26"/>
        </w:rPr>
        <w:t>года</w:t>
      </w:r>
      <w:r w:rsidR="00854A71">
        <w:rPr>
          <w:rFonts w:ascii="Segoe UI" w:hAnsi="Segoe UI" w:cs="Segoe UI"/>
          <w:sz w:val="26"/>
          <w:szCs w:val="26"/>
        </w:rPr>
        <w:t xml:space="preserve"> </w:t>
      </w:r>
      <w:r w:rsidR="00BA178A">
        <w:rPr>
          <w:rFonts w:ascii="Segoe UI" w:hAnsi="Segoe UI" w:cs="Segoe UI"/>
          <w:sz w:val="26"/>
          <w:szCs w:val="26"/>
        </w:rPr>
        <w:t xml:space="preserve">был составлен договор купли-продажи, </w:t>
      </w:r>
      <w:r w:rsidRPr="00854A71">
        <w:rPr>
          <w:rFonts w:ascii="Segoe UI" w:hAnsi="Segoe UI" w:cs="Segoe UI"/>
          <w:b/>
          <w:sz w:val="26"/>
          <w:szCs w:val="26"/>
        </w:rPr>
        <w:t>умер в апреле 2021 года</w:t>
      </w:r>
      <w:r>
        <w:rPr>
          <w:rFonts w:ascii="Segoe UI" w:hAnsi="Segoe UI" w:cs="Segoe UI"/>
          <w:sz w:val="26"/>
          <w:szCs w:val="26"/>
        </w:rPr>
        <w:t>.</w:t>
      </w:r>
    </w:p>
    <w:p w:rsidR="008D0C84" w:rsidRDefault="008D0C84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На основании выявленн</w:t>
      </w:r>
      <w:r w:rsidR="00BA178A">
        <w:rPr>
          <w:rFonts w:ascii="Segoe UI" w:hAnsi="Segoe UI" w:cs="Segoe UI"/>
          <w:sz w:val="26"/>
          <w:szCs w:val="26"/>
        </w:rPr>
        <w:t>ого</w:t>
      </w:r>
      <w:r>
        <w:rPr>
          <w:rFonts w:ascii="Segoe UI" w:hAnsi="Segoe UI" w:cs="Segoe UI"/>
          <w:sz w:val="26"/>
          <w:szCs w:val="26"/>
        </w:rPr>
        <w:t xml:space="preserve"> факт</w:t>
      </w:r>
      <w:r w:rsidR="00BA178A">
        <w:rPr>
          <w:rFonts w:ascii="Segoe UI" w:hAnsi="Segoe UI" w:cs="Segoe UI"/>
          <w:sz w:val="26"/>
          <w:szCs w:val="26"/>
        </w:rPr>
        <w:t>а</w:t>
      </w:r>
      <w:r>
        <w:rPr>
          <w:rFonts w:ascii="Segoe UI" w:hAnsi="Segoe UI" w:cs="Segoe UI"/>
          <w:sz w:val="26"/>
          <w:szCs w:val="26"/>
        </w:rPr>
        <w:t xml:space="preserve"> 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приостановило регистрацию указанной сделки.</w:t>
      </w:r>
    </w:p>
    <w:p w:rsidR="00BA178A" w:rsidRDefault="00661D05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Напомним, что р</w:t>
      </w:r>
      <w:r w:rsidR="00245BA2">
        <w:rPr>
          <w:rFonts w:ascii="Segoe UI" w:hAnsi="Segoe UI" w:cs="Segoe UI"/>
          <w:sz w:val="26"/>
          <w:szCs w:val="26"/>
        </w:rPr>
        <w:t xml:space="preserve">анее </w:t>
      </w:r>
      <w:r>
        <w:rPr>
          <w:rFonts w:ascii="Segoe UI" w:hAnsi="Segoe UI" w:cs="Segoe UI"/>
          <w:sz w:val="26"/>
          <w:szCs w:val="26"/>
        </w:rPr>
        <w:t xml:space="preserve">ведомством </w:t>
      </w:r>
      <w:r w:rsidR="00BA178A">
        <w:rPr>
          <w:rFonts w:ascii="Segoe UI" w:hAnsi="Segoe UI" w:cs="Segoe UI"/>
          <w:sz w:val="26"/>
          <w:szCs w:val="26"/>
        </w:rPr>
        <w:t>пресеч</w:t>
      </w:r>
      <w:r w:rsidR="00245BA2">
        <w:rPr>
          <w:rFonts w:ascii="Segoe UI" w:hAnsi="Segoe UI" w:cs="Segoe UI"/>
          <w:sz w:val="26"/>
          <w:szCs w:val="26"/>
        </w:rPr>
        <w:t>ена</w:t>
      </w:r>
      <w:r w:rsidR="00BA178A">
        <w:rPr>
          <w:rFonts w:ascii="Segoe UI" w:hAnsi="Segoe UI" w:cs="Segoe UI"/>
          <w:sz w:val="26"/>
          <w:szCs w:val="26"/>
        </w:rPr>
        <w:t xml:space="preserve"> </w:t>
      </w:r>
      <w:hyperlink r:id="rId6" w:history="1">
        <w:r w:rsidR="00BA178A" w:rsidRPr="00CB7332">
          <w:rPr>
            <w:rStyle w:val="a6"/>
            <w:rFonts w:ascii="Segoe UI" w:hAnsi="Segoe UI" w:cs="Segoe UI"/>
            <w:sz w:val="26"/>
            <w:szCs w:val="26"/>
          </w:rPr>
          <w:t>незаконн</w:t>
        </w:r>
        <w:r w:rsidR="00245BA2" w:rsidRPr="00CB7332">
          <w:rPr>
            <w:rStyle w:val="a6"/>
            <w:rFonts w:ascii="Segoe UI" w:hAnsi="Segoe UI" w:cs="Segoe UI"/>
            <w:sz w:val="26"/>
            <w:szCs w:val="26"/>
          </w:rPr>
          <w:t>ая сделка</w:t>
        </w:r>
        <w:r w:rsidR="00BA178A" w:rsidRPr="00CB7332">
          <w:rPr>
            <w:rStyle w:val="a6"/>
            <w:rFonts w:ascii="Segoe UI" w:hAnsi="Segoe UI" w:cs="Segoe UI"/>
            <w:sz w:val="26"/>
            <w:szCs w:val="26"/>
          </w:rPr>
          <w:t xml:space="preserve"> с квартирой</w:t>
        </w:r>
      </w:hyperlink>
      <w:r w:rsidR="00BA178A">
        <w:rPr>
          <w:rFonts w:ascii="Segoe UI" w:hAnsi="Segoe UI" w:cs="Segoe UI"/>
          <w:sz w:val="26"/>
          <w:szCs w:val="26"/>
        </w:rPr>
        <w:t xml:space="preserve"> в Ангарске</w:t>
      </w:r>
      <w:r w:rsidR="00245BA2">
        <w:rPr>
          <w:rFonts w:ascii="Segoe UI" w:hAnsi="Segoe UI" w:cs="Segoe UI"/>
          <w:sz w:val="26"/>
          <w:szCs w:val="26"/>
        </w:rPr>
        <w:t xml:space="preserve">, где недвижимость пытались переоформить от лица умершей собственницы по поддельной нотариальной доверенности.  Также </w:t>
      </w:r>
      <w:hyperlink r:id="rId7" w:history="1">
        <w:r w:rsidR="00245BA2" w:rsidRPr="00245BA2">
          <w:rPr>
            <w:rStyle w:val="a6"/>
            <w:rFonts w:ascii="Segoe UI" w:hAnsi="Segoe UI" w:cs="Segoe UI"/>
            <w:sz w:val="26"/>
            <w:szCs w:val="26"/>
          </w:rPr>
          <w:t>выявлена фальсификация</w:t>
        </w:r>
      </w:hyperlink>
      <w:r w:rsidR="00245BA2">
        <w:rPr>
          <w:rFonts w:ascii="Segoe UI" w:hAnsi="Segoe UI" w:cs="Segoe UI"/>
          <w:sz w:val="26"/>
          <w:szCs w:val="26"/>
        </w:rPr>
        <w:t xml:space="preserve"> нотариально заверенного договора купли-продажи на дом в Иркутске.</w:t>
      </w:r>
      <w:r>
        <w:rPr>
          <w:rFonts w:ascii="Segoe UI" w:hAnsi="Segoe UI" w:cs="Segoe UI"/>
          <w:sz w:val="26"/>
          <w:szCs w:val="26"/>
        </w:rPr>
        <w:t xml:space="preserve"> В прошлом году Управлением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при проведении правовой экспертизы выявлено 18 поддельных документов.</w:t>
      </w:r>
    </w:p>
    <w:p w:rsidR="00245BA2" w:rsidRDefault="00245BA2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«</w:t>
      </w:r>
      <w:r w:rsidR="00661D05" w:rsidRPr="00854A71">
        <w:rPr>
          <w:rFonts w:ascii="Segoe UI" w:hAnsi="Segoe UI" w:cs="Segoe UI"/>
          <w:i/>
          <w:sz w:val="26"/>
          <w:szCs w:val="26"/>
        </w:rPr>
        <w:t xml:space="preserve">Как правило, в зоне риска находится недвижимость, которая подолгу пустует. </w:t>
      </w:r>
      <w:r w:rsidR="00A73321" w:rsidRPr="00854A71">
        <w:rPr>
          <w:rFonts w:ascii="Segoe UI" w:hAnsi="Segoe UI" w:cs="Segoe UI"/>
          <w:i/>
          <w:sz w:val="26"/>
          <w:szCs w:val="26"/>
        </w:rPr>
        <w:t>П</w:t>
      </w:r>
      <w:r w:rsidR="006777BC" w:rsidRPr="00854A71">
        <w:rPr>
          <w:rFonts w:ascii="Segoe UI" w:hAnsi="Segoe UI" w:cs="Segoe UI"/>
          <w:i/>
          <w:sz w:val="26"/>
          <w:szCs w:val="26"/>
        </w:rPr>
        <w:t>одделывают</w:t>
      </w:r>
      <w:r w:rsidR="00A73321" w:rsidRPr="00854A71">
        <w:rPr>
          <w:rFonts w:ascii="Segoe UI" w:hAnsi="Segoe UI" w:cs="Segoe UI"/>
          <w:i/>
          <w:sz w:val="26"/>
          <w:szCs w:val="26"/>
        </w:rPr>
        <w:t>ся</w:t>
      </w:r>
      <w:r w:rsidR="006777BC" w:rsidRPr="00854A71">
        <w:rPr>
          <w:rFonts w:ascii="Segoe UI" w:hAnsi="Segoe UI" w:cs="Segoe UI"/>
          <w:i/>
          <w:sz w:val="26"/>
          <w:szCs w:val="26"/>
        </w:rPr>
        <w:t xml:space="preserve"> договоры купли-продажи, нотариальные доверенности. Для того, чтобы не стать жертвой мошенников, рекомендуем перед совершением любой сделки запрашивать информацию об объекте в </w:t>
      </w:r>
      <w:proofErr w:type="spellStart"/>
      <w:r w:rsidR="006777BC" w:rsidRPr="00854A71">
        <w:rPr>
          <w:rFonts w:ascii="Segoe UI" w:hAnsi="Segoe UI" w:cs="Segoe UI"/>
          <w:i/>
          <w:sz w:val="26"/>
          <w:szCs w:val="26"/>
        </w:rPr>
        <w:t>Росреестре</w:t>
      </w:r>
      <w:proofErr w:type="spellEnd"/>
      <w:r w:rsidR="006777BC" w:rsidRPr="00854A71">
        <w:rPr>
          <w:rFonts w:ascii="Segoe UI" w:hAnsi="Segoe UI" w:cs="Segoe UI"/>
          <w:i/>
          <w:sz w:val="26"/>
          <w:szCs w:val="26"/>
        </w:rPr>
        <w:t xml:space="preserve">. Со своей стороны, Управление </w:t>
      </w:r>
      <w:proofErr w:type="spellStart"/>
      <w:r w:rsidR="006777BC" w:rsidRPr="00854A71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6777BC" w:rsidRPr="00854A71">
        <w:rPr>
          <w:rFonts w:ascii="Segoe UI" w:hAnsi="Segoe UI" w:cs="Segoe UI"/>
          <w:i/>
          <w:sz w:val="26"/>
          <w:szCs w:val="26"/>
        </w:rPr>
        <w:t xml:space="preserve"> по Иркутской области обеспечивает «чистоту»</w:t>
      </w:r>
      <w:r w:rsidR="00A73321" w:rsidRPr="00854A71">
        <w:rPr>
          <w:rFonts w:ascii="Segoe UI" w:hAnsi="Segoe UI" w:cs="Segoe UI"/>
          <w:i/>
          <w:sz w:val="26"/>
          <w:szCs w:val="26"/>
        </w:rPr>
        <w:t xml:space="preserve"> сделок</w:t>
      </w:r>
      <w:r w:rsidR="006777BC" w:rsidRPr="00854A71">
        <w:rPr>
          <w:rFonts w:ascii="Segoe UI" w:hAnsi="Segoe UI" w:cs="Segoe UI"/>
          <w:i/>
          <w:sz w:val="26"/>
          <w:szCs w:val="26"/>
        </w:rPr>
        <w:t>, проводя правовую экспертизу документов. В случае выявления поддельных документов информация направляется в правоохранительные органы</w:t>
      </w:r>
      <w:r w:rsidR="006777BC">
        <w:rPr>
          <w:rFonts w:ascii="Segoe UI" w:hAnsi="Segoe UI" w:cs="Segoe UI"/>
          <w:sz w:val="26"/>
          <w:szCs w:val="26"/>
        </w:rPr>
        <w:t xml:space="preserve">», - заявляет руководитель Управления </w:t>
      </w:r>
      <w:proofErr w:type="spellStart"/>
      <w:r w:rsidR="006777B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6777BC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6777BC" w:rsidRPr="00854A71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="006777BC" w:rsidRPr="00854A71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="006777BC">
        <w:rPr>
          <w:rFonts w:ascii="Segoe UI" w:hAnsi="Segoe UI" w:cs="Segoe UI"/>
          <w:sz w:val="26"/>
          <w:szCs w:val="26"/>
        </w:rPr>
        <w:t xml:space="preserve">. </w:t>
      </w:r>
      <w:r w:rsidR="00661D05">
        <w:rPr>
          <w:rFonts w:ascii="Segoe UI" w:hAnsi="Segoe UI" w:cs="Segoe UI"/>
          <w:sz w:val="26"/>
          <w:szCs w:val="26"/>
        </w:rPr>
        <w:t xml:space="preserve"> </w:t>
      </w:r>
    </w:p>
    <w:p w:rsidR="008F32CA" w:rsidRDefault="00A73321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Жители Иркутской области</w:t>
      </w:r>
      <w:r w:rsidR="008F32CA">
        <w:rPr>
          <w:rFonts w:ascii="Segoe UI" w:hAnsi="Segoe UI" w:cs="Segoe UI"/>
          <w:sz w:val="26"/>
          <w:szCs w:val="26"/>
        </w:rPr>
        <w:t xml:space="preserve"> могут дополнительно защитить свою недвижимость от мошенни</w:t>
      </w:r>
      <w:r>
        <w:rPr>
          <w:rFonts w:ascii="Segoe UI" w:hAnsi="Segoe UI" w:cs="Segoe UI"/>
          <w:sz w:val="26"/>
          <w:szCs w:val="26"/>
        </w:rPr>
        <w:t>ческих действий</w:t>
      </w:r>
      <w:r w:rsidR="008F32CA"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>Для этого необходимо п</w:t>
      </w:r>
      <w:r w:rsidR="008F32CA" w:rsidRPr="00A73321">
        <w:rPr>
          <w:rFonts w:ascii="Segoe UI" w:hAnsi="Segoe UI" w:cs="Segoe UI"/>
          <w:sz w:val="26"/>
          <w:szCs w:val="26"/>
        </w:rPr>
        <w:t>одать</w:t>
      </w:r>
      <w:r>
        <w:rPr>
          <w:rFonts w:ascii="Segoe UI" w:hAnsi="Segoe UI" w:cs="Segoe UI"/>
          <w:sz w:val="26"/>
          <w:szCs w:val="26"/>
        </w:rPr>
        <w:t xml:space="preserve"> в МФЦ</w:t>
      </w:r>
      <w:r w:rsidR="008F32CA" w:rsidRPr="00A73321">
        <w:rPr>
          <w:rFonts w:ascii="Segoe UI" w:hAnsi="Segoe UI" w:cs="Segoe UI"/>
          <w:sz w:val="26"/>
          <w:szCs w:val="26"/>
        </w:rPr>
        <w:t xml:space="preserve"> заявление о невозможности совершения сделок с недвижимостью без личного участия </w:t>
      </w:r>
      <w:r>
        <w:rPr>
          <w:rFonts w:ascii="Segoe UI" w:hAnsi="Segoe UI" w:cs="Segoe UI"/>
          <w:sz w:val="26"/>
          <w:szCs w:val="26"/>
        </w:rPr>
        <w:t>собственника</w:t>
      </w:r>
      <w:r w:rsidR="008F32CA" w:rsidRPr="00A73321"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>На основании данного заявления в</w:t>
      </w:r>
      <w:r w:rsidR="008F32CA" w:rsidRPr="00A73321">
        <w:rPr>
          <w:rFonts w:ascii="Segoe UI" w:hAnsi="Segoe UI" w:cs="Segoe UI"/>
          <w:sz w:val="26"/>
          <w:szCs w:val="26"/>
        </w:rPr>
        <w:t xml:space="preserve"> Единый государственный реестр недвижимости вносится соответствующая отметка. </w:t>
      </w:r>
      <w:r>
        <w:rPr>
          <w:rFonts w:ascii="Segoe UI" w:hAnsi="Segoe UI" w:cs="Segoe UI"/>
          <w:sz w:val="26"/>
          <w:szCs w:val="26"/>
        </w:rPr>
        <w:t xml:space="preserve">При наличии такой записи в ЕГРН </w:t>
      </w:r>
      <w:proofErr w:type="spellStart"/>
      <w:r w:rsidR="00C66131" w:rsidRPr="00A73321">
        <w:rPr>
          <w:rFonts w:ascii="Segoe UI" w:hAnsi="Segoe UI" w:cs="Segoe UI"/>
          <w:sz w:val="26"/>
          <w:szCs w:val="26"/>
        </w:rPr>
        <w:t>Росреестр</w:t>
      </w:r>
      <w:proofErr w:type="spellEnd"/>
      <w:r w:rsidR="00C66131" w:rsidRPr="00A73321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 xml:space="preserve">откажет в проведении сделки </w:t>
      </w:r>
      <w:r w:rsidR="00D81710">
        <w:rPr>
          <w:rFonts w:ascii="Segoe UI" w:hAnsi="Segoe UI" w:cs="Segoe UI"/>
          <w:sz w:val="26"/>
          <w:szCs w:val="26"/>
        </w:rPr>
        <w:t xml:space="preserve">в случае, если с заявлением в ведомство </w:t>
      </w:r>
      <w:r w:rsidR="00C66131" w:rsidRPr="00A73321">
        <w:rPr>
          <w:rFonts w:ascii="Segoe UI" w:hAnsi="Segoe UI" w:cs="Segoe UI"/>
          <w:sz w:val="26"/>
          <w:szCs w:val="26"/>
        </w:rPr>
        <w:t xml:space="preserve">обратятся лица, не являющиеся собственниками. </w:t>
      </w:r>
      <w:r w:rsidR="008F32CA" w:rsidRPr="00A73321">
        <w:rPr>
          <w:rFonts w:ascii="Segoe UI" w:hAnsi="Segoe UI" w:cs="Segoe UI"/>
          <w:sz w:val="26"/>
          <w:szCs w:val="26"/>
        </w:rPr>
        <w:t xml:space="preserve"> </w:t>
      </w:r>
    </w:p>
    <w:p w:rsidR="00854A71" w:rsidRDefault="00854A71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854A71" w:rsidRDefault="00854A71" w:rsidP="00854A71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8" w:history="1">
        <w:r>
          <w:rPr>
            <w:rStyle w:val="a6"/>
            <w:rFonts w:ascii="Segoe UI" w:hAnsi="Segoe UI" w:cs="Segoe UI"/>
            <w:i/>
          </w:rPr>
          <w:t>https://rosreestr.gov.ru/</w:t>
        </w:r>
      </w:hyperlink>
    </w:p>
    <w:p w:rsidR="00854A71" w:rsidRPr="00C407ED" w:rsidRDefault="00854A71" w:rsidP="00854A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b/>
          <w:i/>
        </w:rPr>
        <w:t>Мы в социальных сетях:</w:t>
      </w: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i/>
        </w:rPr>
        <w:br/>
      </w:r>
      <w:hyperlink r:id="rId9" w:history="1">
        <w:r w:rsidRPr="00C407ED">
          <w:rPr>
            <w:rStyle w:val="a6"/>
            <w:rFonts w:ascii="Segoe UI" w:hAnsi="Segoe UI" w:cs="Segoe UI"/>
          </w:rPr>
          <w:t>https://www.instagram.com/rosreestr38</w:t>
        </w:r>
      </w:hyperlink>
    </w:p>
    <w:p w:rsidR="00854A71" w:rsidRPr="00C407ED" w:rsidRDefault="00B02C9D" w:rsidP="00854A71">
      <w:pPr>
        <w:spacing w:after="0" w:line="240" w:lineRule="auto"/>
        <w:rPr>
          <w:rFonts w:ascii="Segoe UI" w:hAnsi="Segoe UI" w:cs="Segoe UI"/>
          <w:i/>
        </w:rPr>
      </w:pPr>
      <w:hyperlink r:id="rId10" w:tgtFrame="_blank" w:history="1">
        <w:r w:rsidR="00854A71" w:rsidRPr="00C407ED">
          <w:rPr>
            <w:rStyle w:val="a6"/>
            <w:rFonts w:ascii="Segoe UI" w:hAnsi="Segoe UI" w:cs="Segoe UI"/>
            <w:i/>
          </w:rPr>
          <w:t>http://vk.com/rosreestr38</w:t>
        </w:r>
      </w:hyperlink>
      <w:r w:rsidR="00854A71" w:rsidRPr="00C407ED">
        <w:rPr>
          <w:rFonts w:ascii="Segoe UI" w:hAnsi="Segoe UI" w:cs="Segoe UI"/>
          <w:i/>
        </w:rPr>
        <w:br/>
      </w:r>
      <w:hyperlink r:id="rId11" w:tgtFrame="_blank" w:history="1">
        <w:r w:rsidR="00854A71" w:rsidRPr="00C407ED">
          <w:rPr>
            <w:rStyle w:val="a6"/>
            <w:rFonts w:ascii="Segoe UI" w:hAnsi="Segoe UI" w:cs="Segoe UI"/>
            <w:i/>
          </w:rPr>
          <w:t>http://facebook.com/rosreestr38</w:t>
        </w:r>
      </w:hyperlink>
      <w:r w:rsidR="00854A71" w:rsidRPr="00C407ED">
        <w:rPr>
          <w:rFonts w:ascii="Segoe UI" w:hAnsi="Segoe UI" w:cs="Segoe UI"/>
          <w:i/>
        </w:rPr>
        <w:br/>
      </w:r>
      <w:hyperlink r:id="rId12" w:tgtFrame="_blank" w:history="1">
        <w:r w:rsidR="00854A71" w:rsidRPr="00C407ED">
          <w:rPr>
            <w:rStyle w:val="a6"/>
            <w:rFonts w:ascii="Segoe UI" w:hAnsi="Segoe UI" w:cs="Segoe UI"/>
            <w:i/>
          </w:rPr>
          <w:t>http://twitter.com/rosreestr38</w:t>
        </w:r>
      </w:hyperlink>
    </w:p>
    <w:p w:rsidR="00854A71" w:rsidRPr="00C407ED" w:rsidRDefault="00B02C9D" w:rsidP="00854A71">
      <w:pPr>
        <w:jc w:val="both"/>
        <w:rPr>
          <w:rFonts w:ascii="Segoe UI" w:hAnsi="Segoe UI" w:cs="Segoe UI"/>
          <w:i/>
          <w:sz w:val="26"/>
          <w:szCs w:val="26"/>
        </w:rPr>
      </w:pPr>
      <w:hyperlink r:id="rId13" w:history="1">
        <w:proofErr w:type="spellStart"/>
        <w:r w:rsidR="00854A71" w:rsidRPr="00C407ED">
          <w:rPr>
            <w:rStyle w:val="a6"/>
            <w:rFonts w:ascii="Segoe UI" w:hAnsi="Segoe UI" w:cs="Segoe UI"/>
            <w:i/>
            <w:sz w:val="24"/>
            <w:szCs w:val="24"/>
          </w:rPr>
          <w:t>Ютуб</w:t>
        </w:r>
        <w:proofErr w:type="spellEnd"/>
        <w:r w:rsidR="00854A71" w:rsidRPr="00C407ED">
          <w:rPr>
            <w:rStyle w:val="a6"/>
            <w:rFonts w:ascii="Segoe UI" w:hAnsi="Segoe UI" w:cs="Segoe UI"/>
            <w:i/>
            <w:sz w:val="24"/>
            <w:szCs w:val="24"/>
          </w:rPr>
          <w:t xml:space="preserve">-канал </w:t>
        </w:r>
        <w:proofErr w:type="spellStart"/>
        <w:r w:rsidR="00854A71" w:rsidRPr="00C407ED">
          <w:rPr>
            <w:rStyle w:val="a6"/>
            <w:rFonts w:ascii="Segoe UI" w:hAnsi="Segoe UI" w:cs="Segoe UI"/>
            <w:i/>
            <w:sz w:val="24"/>
            <w:szCs w:val="24"/>
          </w:rPr>
          <w:t>Росреестр</w:t>
        </w:r>
        <w:proofErr w:type="spellEnd"/>
        <w:r w:rsidR="00854A71" w:rsidRPr="00C407ED">
          <w:rPr>
            <w:rStyle w:val="a6"/>
            <w:rFonts w:ascii="Segoe UI" w:hAnsi="Segoe UI" w:cs="Segoe UI"/>
            <w:i/>
            <w:sz w:val="24"/>
            <w:szCs w:val="24"/>
          </w:rPr>
          <w:t xml:space="preserve"> Иркутск</w:t>
        </w:r>
      </w:hyperlink>
      <w:bookmarkStart w:id="0" w:name="_GoBack"/>
      <w:bookmarkEnd w:id="0"/>
    </w:p>
    <w:p w:rsidR="00854A71" w:rsidRDefault="00854A71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D81710" w:rsidRDefault="00D81710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854A71" w:rsidRDefault="00854A71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D81710" w:rsidRDefault="00D81710" w:rsidP="00E25D47">
      <w:pPr>
        <w:jc w:val="both"/>
        <w:rPr>
          <w:rFonts w:ascii="Segoe UI" w:hAnsi="Segoe UI" w:cs="Segoe UI"/>
          <w:sz w:val="26"/>
          <w:szCs w:val="26"/>
        </w:rPr>
      </w:pPr>
    </w:p>
    <w:sectPr w:rsidR="00D81710" w:rsidSect="00D8171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26C2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F"/>
    <w:rsid w:val="00245BA2"/>
    <w:rsid w:val="00272078"/>
    <w:rsid w:val="0062674E"/>
    <w:rsid w:val="00661D05"/>
    <w:rsid w:val="006777BC"/>
    <w:rsid w:val="0069039F"/>
    <w:rsid w:val="00854A71"/>
    <w:rsid w:val="008D0C84"/>
    <w:rsid w:val="008F32CA"/>
    <w:rsid w:val="00910F02"/>
    <w:rsid w:val="00A73321"/>
    <w:rsid w:val="00B02C9D"/>
    <w:rsid w:val="00BA178A"/>
    <w:rsid w:val="00C66131"/>
    <w:rsid w:val="00C95C2F"/>
    <w:rsid w:val="00CB7332"/>
    <w:rsid w:val="00D81710"/>
    <w:rsid w:val="00E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AED3"/>
  <w15:chartTrackingRefBased/>
  <w15:docId w15:val="{FBD5A559-3A9C-4233-8A6B-05EBFCB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6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66131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iPriority w:val="99"/>
    <w:unhideWhenUsed/>
    <w:rsid w:val="00910F02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D817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www.youtube.com/channel/UCIg00smuZ_hEh3lflKHwD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press/news/rosreestr-po-irkutskoy-oblasti-predotvratil-prodazhu-kvartiry-po-poddelnym-dokumentam-v-irkutske/" TargetMode="External"/><Relationship Id="rId12" Type="http://schemas.openxmlformats.org/officeDocument/2006/relationships/hyperlink" Target="http://twitter.com/rosreestr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press/news/rosreestr-irkutskoy-oblasti-predotvratil-nezakonnuyu-prodazhu-kvartiry-v-angarske/" TargetMode="External"/><Relationship Id="rId11" Type="http://schemas.openxmlformats.org/officeDocument/2006/relationships/hyperlink" Target="http://facebook.com/rosreestr3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vk.com/rosreestr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sreestr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2021-06-22T06:22:00Z</cp:lastPrinted>
  <dcterms:created xsi:type="dcterms:W3CDTF">2021-06-22T06:24:00Z</dcterms:created>
  <dcterms:modified xsi:type="dcterms:W3CDTF">2021-06-23T02:15:00Z</dcterms:modified>
</cp:coreProperties>
</file>