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DA54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D28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95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2D2866">
        <w:rPr>
          <w:b/>
          <w:i/>
          <w:sz w:val="28"/>
          <w:szCs w:val="28"/>
        </w:rPr>
        <w:t>по ул. Ленина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2D2866">
        <w:rPr>
          <w:sz w:val="28"/>
          <w:szCs w:val="28"/>
        </w:rPr>
        <w:t>площадью 33</w:t>
      </w:r>
      <w:r w:rsidR="00BE0751">
        <w:rPr>
          <w:sz w:val="28"/>
          <w:szCs w:val="28"/>
        </w:rPr>
        <w:t>,</w:t>
      </w:r>
      <w:r w:rsidR="002D2866">
        <w:rPr>
          <w:sz w:val="28"/>
          <w:szCs w:val="28"/>
        </w:rPr>
        <w:t>0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D2866">
        <w:rPr>
          <w:sz w:val="28"/>
          <w:szCs w:val="28"/>
        </w:rPr>
        <w:t>03</w:t>
      </w:r>
      <w:r w:rsidR="009C6B15">
        <w:rPr>
          <w:sz w:val="28"/>
          <w:szCs w:val="28"/>
        </w:rPr>
        <w:t>:</w:t>
      </w:r>
      <w:r w:rsidR="002D2866">
        <w:rPr>
          <w:sz w:val="28"/>
          <w:szCs w:val="28"/>
        </w:rPr>
        <w:t>736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2D2866">
        <w:rPr>
          <w:sz w:val="28"/>
          <w:szCs w:val="28"/>
        </w:rPr>
        <w:t>ул. Ленина, д.55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2D2866">
        <w:rPr>
          <w:sz w:val="28"/>
          <w:szCs w:val="28"/>
          <w:lang w:eastAsia="en-US"/>
        </w:rPr>
        <w:t>ание село Шерагул ул. Ленина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2D2866">
        <w:rPr>
          <w:sz w:val="28"/>
          <w:szCs w:val="28"/>
          <w:lang w:eastAsia="en-US"/>
        </w:rPr>
        <w:t>51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  <w:r w:rsidR="00085AA2">
        <w:rPr>
          <w:sz w:val="28"/>
          <w:szCs w:val="28"/>
          <w:lang w:eastAsia="en-US"/>
        </w:rPr>
        <w:t xml:space="preserve"> 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5953BF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2022-11-15T05:55:00Z</cp:lastPrinted>
  <dcterms:created xsi:type="dcterms:W3CDTF">2022-11-16T08:08:00Z</dcterms:created>
  <dcterms:modified xsi:type="dcterms:W3CDTF">2022-11-16T08:09:00Z</dcterms:modified>
</cp:coreProperties>
</file>