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37" w:rsidRDefault="006E4437" w:rsidP="006E443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9575" wp14:editId="77DD7EB2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437" w:rsidRPr="005275D5" w:rsidRDefault="006E4437" w:rsidP="006E443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6E4437" w:rsidRPr="005275D5" w:rsidRDefault="006E4437" w:rsidP="006E443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6E4437" w:rsidRPr="005275D5" w:rsidRDefault="006E4437" w:rsidP="006E443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6E4437" w:rsidRPr="00C20E4B" w:rsidRDefault="006E4437" w:rsidP="006E4437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957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6E4437" w:rsidRPr="005275D5" w:rsidRDefault="006E4437" w:rsidP="006E443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6E4437" w:rsidRPr="005275D5" w:rsidRDefault="006E4437" w:rsidP="006E443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6E4437" w:rsidRPr="005275D5" w:rsidRDefault="006E4437" w:rsidP="006E443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6E4437" w:rsidRPr="00C20E4B" w:rsidRDefault="006E4437" w:rsidP="006E4437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04B8">
        <w:rPr>
          <w:noProof/>
          <w:lang w:eastAsia="ru-RU"/>
        </w:rPr>
        <w:drawing>
          <wp:inline distT="0" distB="0" distL="0" distR="0" wp14:anchorId="075260AA" wp14:editId="7E52FFBE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BD" w:rsidRDefault="00287BBD" w:rsidP="00EB59D0">
      <w:pPr>
        <w:jc w:val="center"/>
        <w:rPr>
          <w:rFonts w:ascii="Segoe UI" w:hAnsi="Segoe UI" w:cs="Segoe UI"/>
          <w:sz w:val="32"/>
          <w:szCs w:val="32"/>
        </w:rPr>
      </w:pPr>
    </w:p>
    <w:p w:rsidR="00EE2A3A" w:rsidRPr="00EB59D0" w:rsidRDefault="003741CA" w:rsidP="00EB59D0">
      <w:pPr>
        <w:jc w:val="center"/>
        <w:rPr>
          <w:rFonts w:ascii="Segoe UI" w:hAnsi="Segoe UI" w:cs="Segoe UI"/>
          <w:sz w:val="32"/>
          <w:szCs w:val="32"/>
        </w:rPr>
      </w:pPr>
      <w:proofErr w:type="spellStart"/>
      <w:r w:rsidRPr="00EB59D0">
        <w:rPr>
          <w:rFonts w:ascii="Segoe UI" w:hAnsi="Segoe UI" w:cs="Segoe UI"/>
          <w:sz w:val="32"/>
          <w:szCs w:val="32"/>
        </w:rPr>
        <w:t>Иркутянка</w:t>
      </w:r>
      <w:proofErr w:type="spellEnd"/>
      <w:r w:rsidRPr="00EB59D0">
        <w:rPr>
          <w:rFonts w:ascii="Segoe UI" w:hAnsi="Segoe UI" w:cs="Segoe UI"/>
          <w:sz w:val="32"/>
          <w:szCs w:val="32"/>
        </w:rPr>
        <w:t xml:space="preserve"> пострадала от сайта-двойника </w:t>
      </w:r>
      <w:proofErr w:type="spellStart"/>
      <w:r w:rsidRPr="00EB59D0">
        <w:rPr>
          <w:rFonts w:ascii="Segoe UI" w:hAnsi="Segoe UI" w:cs="Segoe UI"/>
          <w:sz w:val="32"/>
          <w:szCs w:val="32"/>
        </w:rPr>
        <w:t>Росреестра</w:t>
      </w:r>
      <w:proofErr w:type="spellEnd"/>
    </w:p>
    <w:p w:rsidR="00572F9C" w:rsidRPr="004D1804" w:rsidRDefault="007B26AA" w:rsidP="004D1804">
      <w:pPr>
        <w:jc w:val="both"/>
        <w:rPr>
          <w:rFonts w:ascii="Segoe UI" w:hAnsi="Segoe UI" w:cs="Segoe UI"/>
          <w:sz w:val="26"/>
          <w:szCs w:val="26"/>
        </w:rPr>
      </w:pPr>
      <w:r w:rsidRPr="004D1804">
        <w:rPr>
          <w:rFonts w:ascii="Segoe UI" w:hAnsi="Segoe UI" w:cs="Segoe UI"/>
          <w:sz w:val="26"/>
          <w:szCs w:val="26"/>
        </w:rPr>
        <w:t>На удочку мошенников попалась</w:t>
      </w:r>
      <w:r w:rsidR="00965B55">
        <w:rPr>
          <w:rFonts w:ascii="Segoe UI" w:hAnsi="Segoe UI" w:cs="Segoe UI"/>
          <w:sz w:val="26"/>
          <w:szCs w:val="26"/>
        </w:rPr>
        <w:t xml:space="preserve"> одна из</w:t>
      </w:r>
      <w:r w:rsidRPr="004D1804">
        <w:rPr>
          <w:rFonts w:ascii="Segoe UI" w:hAnsi="Segoe UI" w:cs="Segoe UI"/>
          <w:sz w:val="26"/>
          <w:szCs w:val="26"/>
        </w:rPr>
        <w:t xml:space="preserve"> жительниц Иркутска. Через сайт-двойник </w:t>
      </w:r>
      <w:proofErr w:type="spellStart"/>
      <w:r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4D1804">
        <w:rPr>
          <w:rFonts w:ascii="Segoe UI" w:hAnsi="Segoe UI" w:cs="Segoe UI"/>
          <w:sz w:val="26"/>
          <w:szCs w:val="26"/>
        </w:rPr>
        <w:t xml:space="preserve"> она заказала </w:t>
      </w:r>
      <w:r w:rsidR="003741CA">
        <w:rPr>
          <w:rFonts w:ascii="Segoe UI" w:hAnsi="Segoe UI" w:cs="Segoe UI"/>
          <w:sz w:val="26"/>
          <w:szCs w:val="26"/>
        </w:rPr>
        <w:t>выписку на объект недвижимости и з</w:t>
      </w:r>
      <w:r w:rsidRPr="004D1804">
        <w:rPr>
          <w:rFonts w:ascii="Segoe UI" w:hAnsi="Segoe UI" w:cs="Segoe UI"/>
          <w:sz w:val="26"/>
          <w:szCs w:val="26"/>
        </w:rPr>
        <w:t xml:space="preserve">аплатила за услугу почти 400 рублей. В ответ женщине пришло письмо о том, что никаких сведений об объекте недвижимости в базе </w:t>
      </w:r>
      <w:proofErr w:type="spellStart"/>
      <w:r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4D1804">
        <w:rPr>
          <w:rFonts w:ascii="Segoe UI" w:hAnsi="Segoe UI" w:cs="Segoe UI"/>
          <w:sz w:val="26"/>
          <w:szCs w:val="26"/>
        </w:rPr>
        <w:t xml:space="preserve"> нет. После звонка на горячую линию ведомства, заявительница поняла, что обратилась за услугой на липовый сайт</w:t>
      </w:r>
      <w:r w:rsidR="00853B2F" w:rsidRPr="004D1804">
        <w:rPr>
          <w:rFonts w:ascii="Segoe UI" w:hAnsi="Segoe UI" w:cs="Segoe UI"/>
          <w:sz w:val="26"/>
          <w:szCs w:val="26"/>
        </w:rPr>
        <w:t>.</w:t>
      </w:r>
    </w:p>
    <w:p w:rsidR="003741CA" w:rsidRPr="004D1804" w:rsidRDefault="003741CA" w:rsidP="003741CA">
      <w:pPr>
        <w:jc w:val="both"/>
        <w:rPr>
          <w:rFonts w:ascii="Segoe UI" w:hAnsi="Segoe UI" w:cs="Segoe UI"/>
          <w:sz w:val="26"/>
          <w:szCs w:val="26"/>
        </w:rPr>
      </w:pPr>
      <w:r w:rsidRPr="004D1804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4D1804">
        <w:rPr>
          <w:rFonts w:ascii="Segoe UI" w:hAnsi="Segoe UI" w:cs="Segoe UI"/>
          <w:sz w:val="26"/>
          <w:szCs w:val="26"/>
        </w:rPr>
        <w:t xml:space="preserve"> по Иркутской области </w:t>
      </w:r>
      <w:r>
        <w:rPr>
          <w:rFonts w:ascii="Segoe UI" w:hAnsi="Segoe UI" w:cs="Segoe UI"/>
          <w:sz w:val="26"/>
          <w:szCs w:val="26"/>
        </w:rPr>
        <w:t xml:space="preserve">призывает жителей региона быть внимательнее при получении услуг ведомства в интернете и избегать сайтов-двойников. Заказать выписку из Единого государственного реестра недвижимости (ЕГРН) можно </w:t>
      </w:r>
      <w:r w:rsidRPr="004D1804">
        <w:rPr>
          <w:rFonts w:ascii="Segoe UI" w:hAnsi="Segoe UI" w:cs="Segoe UI"/>
          <w:sz w:val="26"/>
          <w:szCs w:val="26"/>
        </w:rPr>
        <w:t xml:space="preserve">только </w:t>
      </w:r>
      <w:r>
        <w:rPr>
          <w:rFonts w:ascii="Segoe UI" w:hAnsi="Segoe UI" w:cs="Segoe UI"/>
          <w:sz w:val="26"/>
          <w:szCs w:val="26"/>
        </w:rPr>
        <w:t>через</w:t>
      </w:r>
      <w:r w:rsidRPr="004D1804">
        <w:rPr>
          <w:rFonts w:ascii="Segoe UI" w:hAnsi="Segoe UI" w:cs="Segoe UI"/>
          <w:sz w:val="26"/>
          <w:szCs w:val="26"/>
        </w:rPr>
        <w:t xml:space="preserve"> официальн</w:t>
      </w:r>
      <w:r>
        <w:rPr>
          <w:rFonts w:ascii="Segoe UI" w:hAnsi="Segoe UI" w:cs="Segoe UI"/>
          <w:sz w:val="26"/>
          <w:szCs w:val="26"/>
        </w:rPr>
        <w:t xml:space="preserve">ые сайты </w:t>
      </w:r>
      <w:proofErr w:type="spellStart"/>
      <w:r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(</w:t>
      </w:r>
      <w:hyperlink r:id="rId6" w:history="1">
        <w:r w:rsidRPr="00054AE1">
          <w:rPr>
            <w:rStyle w:val="a3"/>
            <w:rFonts w:ascii="Segoe UI" w:hAnsi="Segoe UI" w:cs="Segoe UI"/>
            <w:sz w:val="26"/>
            <w:szCs w:val="26"/>
          </w:rPr>
          <w:t>https://rosreestr.gov.ru/</w:t>
        </w:r>
      </w:hyperlink>
      <w:r>
        <w:rPr>
          <w:rFonts w:ascii="Segoe UI" w:hAnsi="Segoe UI" w:cs="Segoe UI"/>
          <w:sz w:val="26"/>
          <w:szCs w:val="26"/>
        </w:rPr>
        <w:t xml:space="preserve">) и </w:t>
      </w:r>
      <w:r w:rsidRPr="004D1804">
        <w:rPr>
          <w:rFonts w:ascii="Segoe UI" w:hAnsi="Segoe UI" w:cs="Segoe UI"/>
          <w:sz w:val="26"/>
          <w:szCs w:val="26"/>
        </w:rPr>
        <w:t xml:space="preserve">Федеральной кадастровой палаты </w:t>
      </w:r>
      <w:r>
        <w:rPr>
          <w:rFonts w:ascii="Segoe UI" w:hAnsi="Segoe UI" w:cs="Segoe UI"/>
          <w:sz w:val="26"/>
          <w:szCs w:val="26"/>
        </w:rPr>
        <w:t>(</w:t>
      </w:r>
      <w:hyperlink r:id="rId7" w:history="1">
        <w:r w:rsidRPr="004D1804">
          <w:rPr>
            <w:rStyle w:val="a3"/>
            <w:rFonts w:ascii="Segoe UI" w:hAnsi="Segoe UI" w:cs="Segoe UI"/>
            <w:sz w:val="26"/>
            <w:szCs w:val="26"/>
          </w:rPr>
          <w:t>https://kadastr.ru/</w:t>
        </w:r>
      </w:hyperlink>
      <w:r>
        <w:rPr>
          <w:rFonts w:ascii="Segoe UI" w:hAnsi="Segoe UI" w:cs="Segoe UI"/>
          <w:sz w:val="26"/>
          <w:szCs w:val="26"/>
        </w:rPr>
        <w:t>)</w:t>
      </w:r>
      <w:r w:rsidRPr="004D1804">
        <w:rPr>
          <w:rFonts w:ascii="Segoe UI" w:hAnsi="Segoe UI" w:cs="Segoe UI"/>
          <w:sz w:val="26"/>
          <w:szCs w:val="26"/>
        </w:rPr>
        <w:t>. Использование других сайтов</w:t>
      </w:r>
      <w:r>
        <w:rPr>
          <w:rFonts w:ascii="Segoe UI" w:hAnsi="Segoe UI" w:cs="Segoe UI"/>
          <w:sz w:val="26"/>
          <w:szCs w:val="26"/>
        </w:rPr>
        <w:t>, которые предлагают сведения из ЕГРН, может быть небезопасным и привести к потере денег.</w:t>
      </w:r>
    </w:p>
    <w:p w:rsidR="00965B55" w:rsidRDefault="00853B2F" w:rsidP="004D1804">
      <w:pPr>
        <w:jc w:val="both"/>
        <w:rPr>
          <w:rFonts w:ascii="Segoe UI" w:hAnsi="Segoe UI" w:cs="Segoe UI"/>
          <w:sz w:val="26"/>
          <w:szCs w:val="26"/>
        </w:rPr>
      </w:pPr>
      <w:r w:rsidRPr="004D1804">
        <w:rPr>
          <w:rFonts w:ascii="Segoe UI" w:hAnsi="Segoe UI" w:cs="Segoe UI"/>
          <w:sz w:val="26"/>
          <w:szCs w:val="26"/>
        </w:rPr>
        <w:t>Мошенники очень ловко маскируют свои сайты</w:t>
      </w:r>
      <w:r w:rsidR="00940389" w:rsidRPr="004D1804">
        <w:rPr>
          <w:rFonts w:ascii="Segoe UI" w:hAnsi="Segoe UI" w:cs="Segoe UI"/>
          <w:sz w:val="26"/>
          <w:szCs w:val="26"/>
        </w:rPr>
        <w:t xml:space="preserve">, </w:t>
      </w:r>
      <w:r w:rsidRPr="004D1804">
        <w:rPr>
          <w:rFonts w:ascii="Segoe UI" w:hAnsi="Segoe UI" w:cs="Segoe UI"/>
          <w:sz w:val="26"/>
          <w:szCs w:val="26"/>
        </w:rPr>
        <w:t xml:space="preserve">адреса </w:t>
      </w:r>
      <w:r w:rsidR="00940389" w:rsidRPr="004D1804">
        <w:rPr>
          <w:rFonts w:ascii="Segoe UI" w:hAnsi="Segoe UI" w:cs="Segoe UI"/>
          <w:sz w:val="26"/>
          <w:szCs w:val="26"/>
        </w:rPr>
        <w:t>которых практически идентичны</w:t>
      </w:r>
      <w:r w:rsidRPr="004D1804">
        <w:rPr>
          <w:rFonts w:ascii="Segoe UI" w:hAnsi="Segoe UI" w:cs="Segoe UI"/>
          <w:sz w:val="26"/>
          <w:szCs w:val="26"/>
        </w:rPr>
        <w:t xml:space="preserve"> с официальн</w:t>
      </w:r>
      <w:r w:rsidR="003B4116" w:rsidRPr="004D1804">
        <w:rPr>
          <w:rFonts w:ascii="Segoe UI" w:hAnsi="Segoe UI" w:cs="Segoe UI"/>
          <w:sz w:val="26"/>
          <w:szCs w:val="26"/>
        </w:rPr>
        <w:t>ым сайтом</w:t>
      </w:r>
      <w:r w:rsidRPr="004D1804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940389" w:rsidRPr="004D1804">
        <w:rPr>
          <w:rFonts w:ascii="Segoe UI" w:hAnsi="Segoe UI" w:cs="Segoe UI"/>
          <w:sz w:val="26"/>
          <w:szCs w:val="26"/>
        </w:rPr>
        <w:t>. О</w:t>
      </w:r>
      <w:r w:rsidRPr="004D1804">
        <w:rPr>
          <w:rFonts w:ascii="Segoe UI" w:hAnsi="Segoe UI" w:cs="Segoe UI"/>
          <w:sz w:val="26"/>
          <w:szCs w:val="26"/>
        </w:rPr>
        <w:t>тличие</w:t>
      </w:r>
      <w:r w:rsidR="001330A4" w:rsidRPr="004D1804">
        <w:rPr>
          <w:rFonts w:ascii="Segoe UI" w:hAnsi="Segoe UI" w:cs="Segoe UI"/>
          <w:sz w:val="26"/>
          <w:szCs w:val="26"/>
        </w:rPr>
        <w:t>, как правило,</w:t>
      </w:r>
      <w:r w:rsidRPr="004D1804">
        <w:rPr>
          <w:rFonts w:ascii="Segoe UI" w:hAnsi="Segoe UI" w:cs="Segoe UI"/>
          <w:sz w:val="26"/>
          <w:szCs w:val="26"/>
        </w:rPr>
        <w:t xml:space="preserve"> </w:t>
      </w:r>
      <w:r w:rsidR="001330A4" w:rsidRPr="004D1804">
        <w:rPr>
          <w:rFonts w:ascii="Segoe UI" w:hAnsi="Segoe UI" w:cs="Segoe UI"/>
          <w:sz w:val="26"/>
          <w:szCs w:val="26"/>
        </w:rPr>
        <w:t>незаметно и заключаться в одном - двух</w:t>
      </w:r>
      <w:r w:rsidR="00940389" w:rsidRPr="004D1804">
        <w:rPr>
          <w:rFonts w:ascii="Segoe UI" w:hAnsi="Segoe UI" w:cs="Segoe UI"/>
          <w:sz w:val="26"/>
          <w:szCs w:val="26"/>
        </w:rPr>
        <w:t xml:space="preserve"> символ</w:t>
      </w:r>
      <w:r w:rsidR="001330A4" w:rsidRPr="004D1804">
        <w:rPr>
          <w:rFonts w:ascii="Segoe UI" w:hAnsi="Segoe UI" w:cs="Segoe UI"/>
          <w:sz w:val="26"/>
          <w:szCs w:val="26"/>
        </w:rPr>
        <w:t>ах</w:t>
      </w:r>
      <w:r w:rsidR="00940389" w:rsidRPr="004D1804">
        <w:rPr>
          <w:rFonts w:ascii="Segoe UI" w:hAnsi="Segoe UI" w:cs="Segoe UI"/>
          <w:sz w:val="26"/>
          <w:szCs w:val="26"/>
        </w:rPr>
        <w:t xml:space="preserve">. Кроме того, </w:t>
      </w:r>
      <w:r w:rsidR="001330A4" w:rsidRPr="004D1804">
        <w:rPr>
          <w:rFonts w:ascii="Segoe UI" w:hAnsi="Segoe UI" w:cs="Segoe UI"/>
          <w:sz w:val="26"/>
          <w:szCs w:val="26"/>
        </w:rPr>
        <w:t xml:space="preserve">сайты-двойники используют официальную символику </w:t>
      </w:r>
      <w:proofErr w:type="spellStart"/>
      <w:r w:rsidR="001330A4" w:rsidRPr="004D180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1330A4" w:rsidRPr="004D1804">
        <w:rPr>
          <w:rFonts w:ascii="Segoe UI" w:hAnsi="Segoe UI" w:cs="Segoe UI"/>
          <w:sz w:val="26"/>
          <w:szCs w:val="26"/>
        </w:rPr>
        <w:t xml:space="preserve">, что также вводит </w:t>
      </w:r>
      <w:r w:rsidR="003B4116" w:rsidRPr="004D1804">
        <w:rPr>
          <w:rFonts w:ascii="Segoe UI" w:hAnsi="Segoe UI" w:cs="Segoe UI"/>
          <w:sz w:val="26"/>
          <w:szCs w:val="26"/>
        </w:rPr>
        <w:t xml:space="preserve">людей в </w:t>
      </w:r>
      <w:r w:rsidR="001330A4" w:rsidRPr="004D1804">
        <w:rPr>
          <w:rFonts w:ascii="Segoe UI" w:hAnsi="Segoe UI" w:cs="Segoe UI"/>
          <w:sz w:val="26"/>
          <w:szCs w:val="26"/>
        </w:rPr>
        <w:t>заблуждение</w:t>
      </w:r>
      <w:r w:rsidR="00965B55">
        <w:rPr>
          <w:rFonts w:ascii="Segoe UI" w:hAnsi="Segoe UI" w:cs="Segoe UI"/>
          <w:sz w:val="26"/>
          <w:szCs w:val="26"/>
        </w:rPr>
        <w:t>.</w:t>
      </w:r>
    </w:p>
    <w:p w:rsidR="00853B2F" w:rsidRPr="004D1804" w:rsidRDefault="00965B55" w:rsidP="003741CA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«В</w:t>
      </w:r>
      <w:r w:rsidRPr="004D1804">
        <w:rPr>
          <w:rFonts w:ascii="Segoe UI" w:hAnsi="Segoe UI" w:cs="Segoe UI"/>
          <w:sz w:val="26"/>
          <w:szCs w:val="26"/>
        </w:rPr>
        <w:t>ыписки из Единого государственного реестра недвижимости используются при совершении сделок</w:t>
      </w:r>
      <w:r w:rsidR="003F7222">
        <w:rPr>
          <w:rFonts w:ascii="Segoe UI" w:hAnsi="Segoe UI" w:cs="Segoe UI"/>
          <w:sz w:val="26"/>
          <w:szCs w:val="26"/>
        </w:rPr>
        <w:t xml:space="preserve">. </w:t>
      </w:r>
      <w:r w:rsidR="00242711">
        <w:rPr>
          <w:rFonts w:ascii="Segoe UI" w:hAnsi="Segoe UI" w:cs="Segoe UI"/>
          <w:sz w:val="26"/>
          <w:szCs w:val="26"/>
        </w:rPr>
        <w:t xml:space="preserve">Это </w:t>
      </w:r>
      <w:r w:rsidR="00242711" w:rsidRPr="00242711">
        <w:rPr>
          <w:rFonts w:ascii="Segoe UI" w:hAnsi="Segoe UI" w:cs="Segoe UI"/>
          <w:sz w:val="26"/>
          <w:szCs w:val="26"/>
        </w:rPr>
        <w:t>единственный документ, дающий полную информацию обо всех собственниках, обременениях и ограничениях операций с любым видом недвижимости.</w:t>
      </w:r>
      <w:r w:rsidR="003F7222">
        <w:rPr>
          <w:rFonts w:ascii="Segoe UI" w:hAnsi="Segoe UI" w:cs="Segoe UI"/>
          <w:sz w:val="26"/>
          <w:szCs w:val="26"/>
        </w:rPr>
        <w:t xml:space="preserve"> </w:t>
      </w:r>
      <w:r w:rsidR="00242711">
        <w:rPr>
          <w:rFonts w:ascii="Segoe UI" w:hAnsi="Segoe UI" w:cs="Segoe UI"/>
          <w:sz w:val="26"/>
          <w:szCs w:val="26"/>
        </w:rPr>
        <w:t xml:space="preserve">Только полученная в </w:t>
      </w:r>
      <w:proofErr w:type="spellStart"/>
      <w:r w:rsidR="00242711">
        <w:rPr>
          <w:rFonts w:ascii="Segoe UI" w:hAnsi="Segoe UI" w:cs="Segoe UI"/>
          <w:sz w:val="26"/>
          <w:szCs w:val="26"/>
        </w:rPr>
        <w:t>Росреестре</w:t>
      </w:r>
      <w:proofErr w:type="spellEnd"/>
      <w:r w:rsidR="00242711">
        <w:rPr>
          <w:rFonts w:ascii="Segoe UI" w:hAnsi="Segoe UI" w:cs="Segoe UI"/>
          <w:sz w:val="26"/>
          <w:szCs w:val="26"/>
        </w:rPr>
        <w:t xml:space="preserve"> </w:t>
      </w:r>
      <w:r w:rsidR="003F7222">
        <w:rPr>
          <w:rFonts w:ascii="Segoe UI" w:hAnsi="Segoe UI" w:cs="Segoe UI"/>
          <w:sz w:val="26"/>
          <w:szCs w:val="26"/>
        </w:rPr>
        <w:t xml:space="preserve">выписка ЕГРН </w:t>
      </w:r>
      <w:r w:rsidR="00242711">
        <w:rPr>
          <w:rFonts w:ascii="Segoe UI" w:hAnsi="Segoe UI" w:cs="Segoe UI"/>
          <w:sz w:val="26"/>
          <w:szCs w:val="26"/>
        </w:rPr>
        <w:t>может гарантировать покупателю чистоту сделки</w:t>
      </w:r>
      <w:r>
        <w:rPr>
          <w:rFonts w:ascii="Segoe UI" w:hAnsi="Segoe UI" w:cs="Segoe UI"/>
          <w:sz w:val="26"/>
          <w:szCs w:val="26"/>
        </w:rPr>
        <w:t xml:space="preserve">. </w:t>
      </w:r>
      <w:r w:rsidR="00CF0900">
        <w:rPr>
          <w:rFonts w:ascii="Segoe UI" w:hAnsi="Segoe UI" w:cs="Segoe UI"/>
          <w:sz w:val="26"/>
          <w:szCs w:val="26"/>
        </w:rPr>
        <w:t>Предоставление сведений о недвижимости</w:t>
      </w:r>
      <w:r w:rsidR="00CF0900" w:rsidRPr="00CF0900">
        <w:rPr>
          <w:rFonts w:ascii="Segoe UI" w:hAnsi="Segoe UI" w:cs="Segoe UI"/>
          <w:sz w:val="26"/>
          <w:szCs w:val="26"/>
        </w:rPr>
        <w:t xml:space="preserve"> иными лицами и организациями через сайты-двойники является незаконным</w:t>
      </w:r>
      <w:r w:rsidR="00CF0900">
        <w:rPr>
          <w:rFonts w:ascii="Segoe UI" w:hAnsi="Segoe UI" w:cs="Segoe UI"/>
          <w:sz w:val="26"/>
          <w:szCs w:val="26"/>
        </w:rPr>
        <w:t xml:space="preserve">, </w:t>
      </w:r>
      <w:r w:rsidR="00242711">
        <w:rPr>
          <w:rFonts w:ascii="Segoe UI" w:hAnsi="Segoe UI" w:cs="Segoe UI"/>
          <w:sz w:val="26"/>
          <w:szCs w:val="26"/>
        </w:rPr>
        <w:t>приводит</w:t>
      </w:r>
      <w:r>
        <w:rPr>
          <w:rFonts w:ascii="Segoe UI" w:hAnsi="Segoe UI" w:cs="Segoe UI"/>
          <w:sz w:val="26"/>
          <w:szCs w:val="26"/>
        </w:rPr>
        <w:t xml:space="preserve"> к </w:t>
      </w:r>
      <w:r w:rsidRPr="004D1804">
        <w:rPr>
          <w:rFonts w:ascii="Segoe UI" w:hAnsi="Segoe UI" w:cs="Segoe UI"/>
          <w:sz w:val="26"/>
          <w:szCs w:val="26"/>
        </w:rPr>
        <w:t>финансовы</w:t>
      </w:r>
      <w:r>
        <w:rPr>
          <w:rFonts w:ascii="Segoe UI" w:hAnsi="Segoe UI" w:cs="Segoe UI"/>
          <w:sz w:val="26"/>
          <w:szCs w:val="26"/>
        </w:rPr>
        <w:t>м</w:t>
      </w:r>
      <w:r w:rsidRPr="004D1804">
        <w:rPr>
          <w:rFonts w:ascii="Segoe UI" w:hAnsi="Segoe UI" w:cs="Segoe UI"/>
          <w:sz w:val="26"/>
          <w:szCs w:val="26"/>
        </w:rPr>
        <w:t xml:space="preserve"> потер</w:t>
      </w:r>
      <w:r>
        <w:rPr>
          <w:rFonts w:ascii="Segoe UI" w:hAnsi="Segoe UI" w:cs="Segoe UI"/>
          <w:sz w:val="26"/>
          <w:szCs w:val="26"/>
        </w:rPr>
        <w:t>ям</w:t>
      </w:r>
      <w:r w:rsidR="00CF0900">
        <w:rPr>
          <w:rFonts w:ascii="Segoe UI" w:hAnsi="Segoe UI" w:cs="Segoe UI"/>
          <w:sz w:val="26"/>
          <w:szCs w:val="26"/>
        </w:rPr>
        <w:t xml:space="preserve">, </w:t>
      </w:r>
      <w:r w:rsidRPr="004D1804">
        <w:rPr>
          <w:rFonts w:ascii="Segoe UI" w:hAnsi="Segoe UI" w:cs="Segoe UI"/>
          <w:sz w:val="26"/>
          <w:szCs w:val="26"/>
        </w:rPr>
        <w:t>получени</w:t>
      </w:r>
      <w:r w:rsidR="00242711">
        <w:rPr>
          <w:rFonts w:ascii="Segoe UI" w:hAnsi="Segoe UI" w:cs="Segoe UI"/>
          <w:sz w:val="26"/>
          <w:szCs w:val="26"/>
        </w:rPr>
        <w:t>ю</w:t>
      </w:r>
      <w:r w:rsidRPr="004D1804">
        <w:rPr>
          <w:rFonts w:ascii="Segoe UI" w:hAnsi="Segoe UI" w:cs="Segoe UI"/>
          <w:sz w:val="26"/>
          <w:szCs w:val="26"/>
        </w:rPr>
        <w:t xml:space="preserve"> недостоверной информации о</w:t>
      </w:r>
      <w:r w:rsidR="00CF0900">
        <w:rPr>
          <w:rFonts w:ascii="Segoe UI" w:hAnsi="Segoe UI" w:cs="Segoe UI"/>
          <w:sz w:val="26"/>
          <w:szCs w:val="26"/>
        </w:rPr>
        <w:t xml:space="preserve"> недвижимости, с</w:t>
      </w:r>
      <w:r w:rsidR="00CF0900" w:rsidRPr="00CF0900">
        <w:rPr>
          <w:rFonts w:ascii="Segoe UI" w:hAnsi="Segoe UI" w:cs="Segoe UI"/>
          <w:sz w:val="26"/>
          <w:szCs w:val="26"/>
        </w:rPr>
        <w:t>озда</w:t>
      </w:r>
      <w:r w:rsidR="00CF0900">
        <w:rPr>
          <w:rFonts w:ascii="Segoe UI" w:hAnsi="Segoe UI" w:cs="Segoe UI"/>
          <w:sz w:val="26"/>
          <w:szCs w:val="26"/>
        </w:rPr>
        <w:t>ет</w:t>
      </w:r>
      <w:r w:rsidR="00CF0900" w:rsidRPr="00CF0900">
        <w:rPr>
          <w:rFonts w:ascii="Segoe UI" w:hAnsi="Segoe UI" w:cs="Segoe UI"/>
          <w:sz w:val="26"/>
          <w:szCs w:val="26"/>
        </w:rPr>
        <w:t xml:space="preserve"> предпосыл</w:t>
      </w:r>
      <w:r w:rsidR="00CF0900">
        <w:rPr>
          <w:rFonts w:ascii="Segoe UI" w:hAnsi="Segoe UI" w:cs="Segoe UI"/>
          <w:sz w:val="26"/>
          <w:szCs w:val="26"/>
        </w:rPr>
        <w:t>ки</w:t>
      </w:r>
      <w:r w:rsidR="00CF0900" w:rsidRPr="00CF0900">
        <w:rPr>
          <w:rFonts w:ascii="Segoe UI" w:hAnsi="Segoe UI" w:cs="Segoe UI"/>
          <w:sz w:val="26"/>
          <w:szCs w:val="26"/>
        </w:rPr>
        <w:t xml:space="preserve"> к мошенничес</w:t>
      </w:r>
      <w:r w:rsidR="00CF0900">
        <w:rPr>
          <w:rFonts w:ascii="Segoe UI" w:hAnsi="Segoe UI" w:cs="Segoe UI"/>
          <w:sz w:val="26"/>
          <w:szCs w:val="26"/>
        </w:rPr>
        <w:t>тву</w:t>
      </w:r>
      <w:r w:rsidR="00CF0900" w:rsidRPr="00CF0900">
        <w:rPr>
          <w:rFonts w:ascii="Segoe UI" w:hAnsi="Segoe UI" w:cs="Segoe UI"/>
          <w:sz w:val="26"/>
          <w:szCs w:val="26"/>
        </w:rPr>
        <w:t xml:space="preserve"> </w:t>
      </w:r>
      <w:r w:rsidR="00CF0900">
        <w:rPr>
          <w:rFonts w:ascii="Segoe UI" w:hAnsi="Segoe UI" w:cs="Segoe UI"/>
          <w:sz w:val="26"/>
          <w:szCs w:val="26"/>
        </w:rPr>
        <w:t>при покупке - продаже</w:t>
      </w:r>
      <w:r w:rsidR="00CF0900" w:rsidRPr="00CF0900">
        <w:rPr>
          <w:rFonts w:ascii="Segoe UI" w:hAnsi="Segoe UI" w:cs="Segoe UI"/>
          <w:sz w:val="26"/>
          <w:szCs w:val="26"/>
        </w:rPr>
        <w:t xml:space="preserve"> недвижимости</w:t>
      </w:r>
      <w:r w:rsidRPr="004D1804">
        <w:rPr>
          <w:rFonts w:ascii="Segoe UI" w:hAnsi="Segoe UI" w:cs="Segoe UI"/>
          <w:sz w:val="26"/>
          <w:szCs w:val="26"/>
        </w:rPr>
        <w:t>.</w:t>
      </w:r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3B4116" w:rsidRPr="004D1804">
        <w:rPr>
          <w:rFonts w:ascii="Segoe UI" w:hAnsi="Segoe UI" w:cs="Segoe UI"/>
          <w:sz w:val="26"/>
          <w:szCs w:val="26"/>
        </w:rPr>
        <w:t>Росреестр</w:t>
      </w:r>
      <w:proofErr w:type="spellEnd"/>
      <w:r w:rsidR="00242711">
        <w:rPr>
          <w:rFonts w:ascii="Segoe UI" w:hAnsi="Segoe UI" w:cs="Segoe UI"/>
          <w:sz w:val="26"/>
          <w:szCs w:val="26"/>
        </w:rPr>
        <w:t xml:space="preserve"> со своей стороны предпринимает меры по блокировке таких сайтов, но всё же просит жителей региона быть очень внимательными при </w:t>
      </w:r>
      <w:r w:rsidR="00242711">
        <w:rPr>
          <w:rFonts w:ascii="Segoe UI" w:hAnsi="Segoe UI" w:cs="Segoe UI"/>
          <w:sz w:val="26"/>
          <w:szCs w:val="26"/>
        </w:rPr>
        <w:lastRenderedPageBreak/>
        <w:t xml:space="preserve">получении услуг ведомства </w:t>
      </w:r>
      <w:r w:rsidR="00CF0900">
        <w:rPr>
          <w:rFonts w:ascii="Segoe UI" w:hAnsi="Segoe UI" w:cs="Segoe UI"/>
          <w:sz w:val="26"/>
          <w:szCs w:val="26"/>
        </w:rPr>
        <w:t>в интернете и пользоваться только официальным ресурсом ведомства</w:t>
      </w:r>
      <w:r w:rsidR="00853B2F" w:rsidRPr="004D1804">
        <w:rPr>
          <w:rFonts w:ascii="Segoe UI" w:hAnsi="Segoe UI" w:cs="Segoe UI"/>
          <w:sz w:val="26"/>
          <w:szCs w:val="26"/>
        </w:rPr>
        <w:t>»,</w:t>
      </w:r>
      <w:r w:rsidR="001330A4" w:rsidRPr="004D1804">
        <w:rPr>
          <w:rFonts w:ascii="Segoe UI" w:hAnsi="Segoe UI" w:cs="Segoe UI"/>
          <w:sz w:val="26"/>
          <w:szCs w:val="26"/>
        </w:rPr>
        <w:t xml:space="preserve"> - </w:t>
      </w:r>
      <w:r w:rsidR="00CF0900">
        <w:rPr>
          <w:rFonts w:ascii="Segoe UI" w:hAnsi="Segoe UI" w:cs="Segoe UI"/>
          <w:sz w:val="26"/>
          <w:szCs w:val="26"/>
        </w:rPr>
        <w:t xml:space="preserve">говорит </w:t>
      </w:r>
      <w:r>
        <w:rPr>
          <w:rFonts w:ascii="Segoe UI" w:hAnsi="Segoe UI" w:cs="Segoe UI"/>
          <w:sz w:val="26"/>
          <w:szCs w:val="26"/>
        </w:rPr>
        <w:t xml:space="preserve">руководитель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Виктор </w:t>
      </w:r>
      <w:proofErr w:type="spellStart"/>
      <w:r>
        <w:rPr>
          <w:rFonts w:ascii="Segoe UI" w:hAnsi="Segoe UI" w:cs="Segoe UI"/>
          <w:sz w:val="26"/>
          <w:szCs w:val="26"/>
        </w:rPr>
        <w:t>Жердев</w:t>
      </w:r>
      <w:proofErr w:type="spellEnd"/>
      <w:r>
        <w:rPr>
          <w:rFonts w:ascii="Segoe UI" w:hAnsi="Segoe UI" w:cs="Segoe UI"/>
          <w:sz w:val="26"/>
          <w:szCs w:val="26"/>
        </w:rPr>
        <w:t>.</w:t>
      </w:r>
    </w:p>
    <w:p w:rsidR="00965B55" w:rsidRDefault="00CF0900">
      <w:pPr>
        <w:jc w:val="both"/>
        <w:rPr>
          <w:rFonts w:ascii="Segoe UI" w:hAnsi="Segoe UI" w:cs="Segoe UI"/>
          <w:sz w:val="26"/>
          <w:szCs w:val="26"/>
        </w:rPr>
      </w:pPr>
      <w:r w:rsidRPr="00CF0900">
        <w:rPr>
          <w:rFonts w:ascii="Segoe UI" w:hAnsi="Segoe UI" w:cs="Segoe UI"/>
          <w:sz w:val="26"/>
          <w:szCs w:val="26"/>
        </w:rPr>
        <w:t xml:space="preserve">В </w:t>
      </w:r>
      <w:r>
        <w:rPr>
          <w:rFonts w:ascii="Segoe UI" w:hAnsi="Segoe UI" w:cs="Segoe UI"/>
          <w:sz w:val="26"/>
          <w:szCs w:val="26"/>
        </w:rPr>
        <w:t xml:space="preserve">этом году в </w:t>
      </w:r>
      <w:r w:rsidRPr="00CF0900">
        <w:rPr>
          <w:rFonts w:ascii="Segoe UI" w:hAnsi="Segoe UI" w:cs="Segoe UI"/>
          <w:sz w:val="26"/>
          <w:szCs w:val="26"/>
        </w:rPr>
        <w:t xml:space="preserve">результате работы, проводимой </w:t>
      </w:r>
      <w:proofErr w:type="spellStart"/>
      <w:r w:rsidRPr="00CF0900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CF0900">
        <w:rPr>
          <w:rFonts w:ascii="Segoe UI" w:hAnsi="Segoe UI" w:cs="Segoe UI"/>
          <w:sz w:val="26"/>
          <w:szCs w:val="26"/>
        </w:rPr>
        <w:t xml:space="preserve"> по противодействию деятельности сайтов-двойников, </w:t>
      </w:r>
      <w:proofErr w:type="spellStart"/>
      <w:r w:rsidRPr="00CF0900">
        <w:rPr>
          <w:rFonts w:ascii="Segoe UI" w:hAnsi="Segoe UI" w:cs="Segoe UI"/>
          <w:sz w:val="26"/>
          <w:szCs w:val="26"/>
        </w:rPr>
        <w:t>Роскомнадзор</w:t>
      </w:r>
      <w:proofErr w:type="spellEnd"/>
      <w:r w:rsidRPr="00CF0900">
        <w:rPr>
          <w:rFonts w:ascii="Segoe UI" w:hAnsi="Segoe UI" w:cs="Segoe UI"/>
          <w:sz w:val="26"/>
          <w:szCs w:val="26"/>
        </w:rPr>
        <w:t xml:space="preserve"> на основании судебных постановлений заблокировал 34 </w:t>
      </w:r>
      <w:r>
        <w:rPr>
          <w:rFonts w:ascii="Segoe UI" w:hAnsi="Segoe UI" w:cs="Segoe UI"/>
          <w:sz w:val="26"/>
          <w:szCs w:val="26"/>
        </w:rPr>
        <w:t>сайта-двойника</w:t>
      </w:r>
      <w:r w:rsidRPr="00CF0900">
        <w:rPr>
          <w:rFonts w:ascii="Segoe UI" w:hAnsi="Segoe UI" w:cs="Segoe UI"/>
          <w:sz w:val="26"/>
          <w:szCs w:val="26"/>
        </w:rPr>
        <w:t>.</w:t>
      </w:r>
    </w:p>
    <w:p w:rsidR="00FB5AE7" w:rsidRDefault="00FB5AE7">
      <w:pPr>
        <w:jc w:val="both"/>
        <w:rPr>
          <w:rFonts w:ascii="Segoe UI" w:hAnsi="Segoe UI" w:cs="Segoe UI"/>
          <w:sz w:val="26"/>
          <w:szCs w:val="26"/>
        </w:rPr>
      </w:pPr>
      <w:r w:rsidRPr="00FB5AE7">
        <w:rPr>
          <w:rFonts w:ascii="Segoe UI" w:hAnsi="Segoe UI" w:cs="Segoe UI"/>
          <w:sz w:val="26"/>
          <w:szCs w:val="26"/>
        </w:rPr>
        <w:t xml:space="preserve">Помимо судебного способа противодействия деятельности сайтов-двойников, </w:t>
      </w:r>
      <w:proofErr w:type="spellStart"/>
      <w:r w:rsidRPr="00FB5AE7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FB5AE7">
        <w:rPr>
          <w:rFonts w:ascii="Segoe UI" w:hAnsi="Segoe UI" w:cs="Segoe UI"/>
          <w:sz w:val="26"/>
          <w:szCs w:val="26"/>
        </w:rPr>
        <w:t xml:space="preserve"> подготовлены изменения в законодательство Российской Федерации в части установления запрета на перепродажу сведений, содержащихся в ЕГРН, и запрета на создание сайтов, предлагающих такие услуги (218-ФЗ)</w:t>
      </w:r>
      <w:r w:rsidR="00EB59D0">
        <w:rPr>
          <w:rFonts w:ascii="Segoe UI" w:hAnsi="Segoe UI" w:cs="Segoe UI"/>
          <w:sz w:val="26"/>
          <w:szCs w:val="26"/>
        </w:rPr>
        <w:t>. Т</w:t>
      </w:r>
      <w:r w:rsidRPr="00FB5AE7">
        <w:rPr>
          <w:rFonts w:ascii="Segoe UI" w:hAnsi="Segoe UI" w:cs="Segoe UI"/>
          <w:sz w:val="26"/>
          <w:szCs w:val="26"/>
        </w:rPr>
        <w:t xml:space="preserve">акже </w:t>
      </w:r>
      <w:r w:rsidR="00EB59D0">
        <w:rPr>
          <w:rFonts w:ascii="Segoe UI" w:hAnsi="Segoe UI" w:cs="Segoe UI"/>
          <w:sz w:val="26"/>
          <w:szCs w:val="26"/>
        </w:rPr>
        <w:t>ведомство предлагает ввести административные</w:t>
      </w:r>
      <w:r w:rsidRPr="00FB5AE7">
        <w:rPr>
          <w:rFonts w:ascii="Segoe UI" w:hAnsi="Segoe UI" w:cs="Segoe UI"/>
          <w:sz w:val="26"/>
          <w:szCs w:val="26"/>
        </w:rPr>
        <w:t xml:space="preserve"> санкций за совершение </w:t>
      </w:r>
      <w:r w:rsidR="00EB59D0">
        <w:rPr>
          <w:rFonts w:ascii="Segoe UI" w:hAnsi="Segoe UI" w:cs="Segoe UI"/>
          <w:sz w:val="26"/>
          <w:szCs w:val="26"/>
        </w:rPr>
        <w:t>такого рода</w:t>
      </w:r>
      <w:r w:rsidRPr="00FB5AE7">
        <w:rPr>
          <w:rFonts w:ascii="Segoe UI" w:hAnsi="Segoe UI" w:cs="Segoe UI"/>
          <w:sz w:val="26"/>
          <w:szCs w:val="26"/>
        </w:rPr>
        <w:t xml:space="preserve"> правонарушений (КоАП РФ).</w:t>
      </w:r>
    </w:p>
    <w:p w:rsidR="00FB5AE7" w:rsidRPr="00EB59D0" w:rsidRDefault="00FB5AE7" w:rsidP="00EE2A3A">
      <w:pPr>
        <w:spacing w:after="0" w:line="240" w:lineRule="auto"/>
        <w:jc w:val="both"/>
        <w:rPr>
          <w:rFonts w:ascii="Segoe UI" w:hAnsi="Segoe UI" w:cs="Segoe UI"/>
          <w:b/>
          <w:i/>
          <w:sz w:val="26"/>
          <w:szCs w:val="26"/>
        </w:rPr>
      </w:pPr>
      <w:proofErr w:type="spellStart"/>
      <w:r w:rsidRPr="00EB59D0">
        <w:rPr>
          <w:rFonts w:ascii="Segoe UI" w:hAnsi="Segoe UI" w:cs="Segoe UI"/>
          <w:b/>
          <w:i/>
          <w:sz w:val="26"/>
          <w:szCs w:val="26"/>
        </w:rPr>
        <w:t>Справочно</w:t>
      </w:r>
      <w:proofErr w:type="spellEnd"/>
      <w:r w:rsidRPr="00EB59D0">
        <w:rPr>
          <w:rFonts w:ascii="Segoe UI" w:hAnsi="Segoe UI" w:cs="Segoe UI"/>
          <w:b/>
          <w:i/>
          <w:sz w:val="26"/>
          <w:szCs w:val="26"/>
        </w:rPr>
        <w:t>: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КАК ОПРЕДЕЛИТЬ САЙТ-ДВОЙНИК? 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ДОМЕННОЕ ИМЯ. Самый верный признак – обратить внимание на доменное имя сайта. Сайты-двойники размещают информацию о правомочии действовать от лица </w:t>
      </w:r>
      <w:proofErr w:type="spellStart"/>
      <w:r w:rsidRPr="00FB5AE7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FB5AE7">
        <w:rPr>
          <w:rFonts w:ascii="Segoe UI" w:hAnsi="Segoe UI" w:cs="Segoe UI"/>
          <w:i/>
          <w:sz w:val="26"/>
          <w:szCs w:val="26"/>
        </w:rPr>
        <w:t xml:space="preserve"> и Федеральной кадастровой палаты, копируют структуру их официальных сайтов, а также используют в своем адресе схожие официальному наименованию ведомств названия, добавляя к ним удвоенные буквы, приписку «</w:t>
      </w:r>
      <w:proofErr w:type="spellStart"/>
      <w:r w:rsidRPr="00FB5AE7">
        <w:rPr>
          <w:rFonts w:ascii="Segoe UI" w:hAnsi="Segoe UI" w:cs="Segoe UI"/>
          <w:i/>
          <w:sz w:val="26"/>
          <w:szCs w:val="26"/>
        </w:rPr>
        <w:t>o</w:t>
      </w:r>
      <w:r>
        <w:rPr>
          <w:rFonts w:ascii="Segoe UI" w:hAnsi="Segoe UI" w:cs="Segoe UI"/>
          <w:i/>
          <w:sz w:val="26"/>
          <w:szCs w:val="26"/>
        </w:rPr>
        <w:t>nline</w:t>
      </w:r>
      <w:proofErr w:type="spellEnd"/>
      <w:r>
        <w:rPr>
          <w:rFonts w:ascii="Segoe UI" w:hAnsi="Segoe UI" w:cs="Segoe UI"/>
          <w:i/>
          <w:sz w:val="26"/>
          <w:szCs w:val="26"/>
        </w:rPr>
        <w:t>».</w:t>
      </w:r>
    </w:p>
    <w:p w:rsidR="00EE2A3A" w:rsidRPr="00FB5AE7" w:rsidRDefault="00EE2A3A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Таким образом, у граждан и организаций создается впечатление, что они оформляют запрос на получение государственной услуги на официальном сайте государственного органа власти. Хотя это не так.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НЕЛЬЗЯ ЗАРЕГИСТРИРОВАТЬСЯ ЧЕРЕЗ ЕПГУ. Также убедиться в подлинности сайта поможет наличие электронных сервисов. Так, сервис «Личный кабинет», которым можно восполь</w:t>
      </w:r>
      <w:r w:rsidR="00EB59D0">
        <w:rPr>
          <w:rFonts w:ascii="Segoe UI" w:hAnsi="Segoe UI" w:cs="Segoe UI"/>
          <w:i/>
          <w:sz w:val="26"/>
          <w:szCs w:val="26"/>
        </w:rPr>
        <w:t>зоваться, имея регистрацию на Е</w:t>
      </w:r>
      <w:r w:rsidRPr="00FB5AE7">
        <w:rPr>
          <w:rFonts w:ascii="Segoe UI" w:hAnsi="Segoe UI" w:cs="Segoe UI"/>
          <w:i/>
          <w:sz w:val="26"/>
          <w:szCs w:val="26"/>
        </w:rPr>
        <w:t>дином портале государственных услуг (https://gosuslugi.ru), не доступен на сайтах-двойниках.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РЕКЛАМА И ПРАЙС-ЛИСТ. На сайтах-двойниках </w:t>
      </w:r>
      <w:proofErr w:type="spellStart"/>
      <w:r w:rsidRPr="00FB5AE7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FB5AE7">
        <w:rPr>
          <w:rFonts w:ascii="Segoe UI" w:hAnsi="Segoe UI" w:cs="Segoe UI"/>
          <w:i/>
          <w:sz w:val="26"/>
          <w:szCs w:val="26"/>
        </w:rPr>
        <w:t xml:space="preserve">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 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ПОЧЕМУ САЙТЫ-ДВОЙНИКИ ОПАСНЫ?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EB59D0" w:rsidRPr="00FB5AE7" w:rsidRDefault="00EB59D0" w:rsidP="00EB59D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СТОИМОСТЬ И КАЧЕСТВО УСЛУГ. Компании-мошенники завышают цену получаемой услуги в десятки раз. </w:t>
      </w:r>
      <w:proofErr w:type="spellStart"/>
      <w:r w:rsidRPr="00FB5AE7">
        <w:rPr>
          <w:rFonts w:ascii="Segoe UI" w:hAnsi="Segoe UI" w:cs="Segoe UI"/>
          <w:i/>
          <w:sz w:val="26"/>
          <w:szCs w:val="26"/>
        </w:rPr>
        <w:t>Росреестр</w:t>
      </w:r>
      <w:proofErr w:type="spellEnd"/>
      <w:r w:rsidRPr="00FB5AE7">
        <w:rPr>
          <w:rFonts w:ascii="Segoe UI" w:hAnsi="Segoe UI" w:cs="Segoe UI"/>
          <w:i/>
          <w:sz w:val="26"/>
          <w:szCs w:val="26"/>
        </w:rPr>
        <w:t xml:space="preserve"> несет ответственность за предоставляемые сведения, а мошенники могут дать неактуальную или вообще ложную информацию - жалобы на такие случаи уже есть.</w:t>
      </w:r>
    </w:p>
    <w:p w:rsidR="00EB59D0" w:rsidRPr="00FB5AE7" w:rsidRDefault="00EB59D0" w:rsidP="00EB59D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При этом незаконное обогащение позволяет сайтам-двойникам широко использовать рекламные инструменты для размещения на первых строчках интернет-поисковиков. </w:t>
      </w:r>
    </w:p>
    <w:p w:rsidR="00EB59D0" w:rsidRDefault="00EB59D0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EB59D0" w:rsidRDefault="00EB59D0" w:rsidP="00EB59D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НАГРУЗКА НА СИСТЕМУ.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p w:rsidR="00EB59D0" w:rsidRPr="00FB5AE7" w:rsidRDefault="00EB59D0" w:rsidP="00EB59D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EB59D0" w:rsidRPr="00FB5AE7" w:rsidRDefault="00EB59D0" w:rsidP="00EB59D0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 xml:space="preserve">Максимальное количество запросов, поступающих от лиц, организующих посредническую деятельность между </w:t>
      </w:r>
      <w:proofErr w:type="spellStart"/>
      <w:r w:rsidRPr="00FB5AE7">
        <w:rPr>
          <w:rFonts w:ascii="Segoe UI" w:hAnsi="Segoe UI" w:cs="Segoe UI"/>
          <w:i/>
          <w:sz w:val="26"/>
          <w:szCs w:val="26"/>
        </w:rPr>
        <w:t>Росреестром</w:t>
      </w:r>
      <w:proofErr w:type="spellEnd"/>
      <w:r w:rsidRPr="00FB5AE7">
        <w:rPr>
          <w:rFonts w:ascii="Segoe UI" w:hAnsi="Segoe UI" w:cs="Segoe UI"/>
          <w:i/>
          <w:sz w:val="26"/>
          <w:szCs w:val="26"/>
        </w:rPr>
        <w:t xml:space="preserve"> и получателями услуг, в течение месяца в разрезе 20 заявителей составляет от 28 тысяч до 422 тысяч. От одной технологической точки (посредника) поступает более 7,5 тысяч запросов в день.</w:t>
      </w:r>
    </w:p>
    <w:p w:rsidR="00EB59D0" w:rsidRDefault="00EB59D0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НАРУШЕНИЕ ПЕРСОНАЛЬНЫХ ДАННЫХ. 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</w:t>
      </w:r>
      <w:r>
        <w:rPr>
          <w:rFonts w:ascii="Segoe UI" w:hAnsi="Segoe UI" w:cs="Segoe UI"/>
          <w:i/>
          <w:sz w:val="26"/>
          <w:szCs w:val="26"/>
        </w:rPr>
        <w:t>дения по их объектам.</w:t>
      </w:r>
    </w:p>
    <w:p w:rsidR="00EE2A3A" w:rsidRPr="00FB5AE7" w:rsidRDefault="00EE2A3A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i/>
          <w:sz w:val="26"/>
          <w:szCs w:val="26"/>
        </w:rPr>
      </w:pPr>
      <w:r w:rsidRPr="00FB5AE7">
        <w:rPr>
          <w:rFonts w:ascii="Segoe UI" w:hAnsi="Segoe UI" w:cs="Segoe UI"/>
          <w:i/>
          <w:sz w:val="26"/>
          <w:szCs w:val="26"/>
        </w:rPr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 w:rsidR="00FB5AE7" w:rsidRPr="00FB5AE7" w:rsidRDefault="00FB5AE7" w:rsidP="00EE2A3A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FB5AE7" w:rsidRPr="006E4437" w:rsidRDefault="00FB5AE7" w:rsidP="00EE2A3A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  <w:r w:rsidRPr="006E4437">
        <w:rPr>
          <w:rFonts w:ascii="Segoe UI" w:hAnsi="Segoe UI" w:cs="Segoe UI"/>
          <w:b/>
          <w:sz w:val="26"/>
          <w:szCs w:val="26"/>
        </w:rPr>
        <w:t xml:space="preserve">Официальный сайт </w:t>
      </w:r>
      <w:hyperlink r:id="rId8" w:history="1">
        <w:proofErr w:type="spellStart"/>
        <w:r w:rsidRPr="006E4437">
          <w:rPr>
            <w:rStyle w:val="a3"/>
            <w:rFonts w:ascii="Segoe UI" w:hAnsi="Segoe UI" w:cs="Segoe UI"/>
            <w:b/>
            <w:sz w:val="26"/>
            <w:szCs w:val="26"/>
          </w:rPr>
          <w:t>Росреестра</w:t>
        </w:r>
        <w:proofErr w:type="spellEnd"/>
      </w:hyperlink>
      <w:r w:rsidRPr="006E4437">
        <w:rPr>
          <w:rFonts w:ascii="Segoe UI" w:hAnsi="Segoe UI" w:cs="Segoe UI"/>
          <w:b/>
          <w:sz w:val="26"/>
          <w:szCs w:val="26"/>
        </w:rPr>
        <w:t xml:space="preserve">, </w:t>
      </w:r>
      <w:hyperlink r:id="rId9" w:history="1">
        <w:r w:rsidRPr="006E4437">
          <w:rPr>
            <w:rStyle w:val="a3"/>
            <w:rFonts w:ascii="Segoe UI" w:hAnsi="Segoe UI" w:cs="Segoe UI"/>
            <w:b/>
            <w:sz w:val="26"/>
            <w:szCs w:val="26"/>
          </w:rPr>
          <w:t>Федеральной кадастровой палаты</w:t>
        </w:r>
      </w:hyperlink>
      <w:r w:rsidRPr="006E4437">
        <w:rPr>
          <w:rFonts w:ascii="Segoe UI" w:hAnsi="Segoe UI" w:cs="Segoe UI"/>
          <w:b/>
          <w:sz w:val="26"/>
          <w:szCs w:val="26"/>
        </w:rPr>
        <w:t xml:space="preserve">, </w:t>
      </w:r>
      <w:hyperlink r:id="rId10" w:history="1">
        <w:r w:rsidRPr="006E4437">
          <w:rPr>
            <w:rStyle w:val="a3"/>
            <w:rFonts w:ascii="Segoe UI" w:hAnsi="Segoe UI" w:cs="Segoe UI"/>
            <w:b/>
            <w:sz w:val="26"/>
            <w:szCs w:val="26"/>
          </w:rPr>
          <w:t>Публичной кадастровой карты</w:t>
        </w:r>
      </w:hyperlink>
      <w:r w:rsidRPr="006E4437">
        <w:rPr>
          <w:rFonts w:ascii="Segoe UI" w:hAnsi="Segoe UI" w:cs="Segoe UI"/>
          <w:b/>
          <w:sz w:val="26"/>
          <w:szCs w:val="26"/>
        </w:rPr>
        <w:t>.</w:t>
      </w:r>
    </w:p>
    <w:p w:rsidR="006E4437" w:rsidRDefault="006E4437" w:rsidP="00EE2A3A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6E4437" w:rsidRDefault="00287BBD" w:rsidP="00EE2A3A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  <w:bookmarkStart w:id="0" w:name="_GoBack"/>
      <w:bookmarkEnd w:id="0"/>
    </w:p>
    <w:p w:rsidR="006E4437" w:rsidRDefault="006E4437" w:rsidP="006E4437">
      <w:pPr>
        <w:spacing w:after="0" w:line="240" w:lineRule="auto"/>
        <w:jc w:val="both"/>
        <w:rPr>
          <w:sz w:val="20"/>
        </w:rPr>
      </w:pPr>
    </w:p>
    <w:p w:rsidR="006E4437" w:rsidRDefault="006E4437" w:rsidP="006E4437">
      <w:pPr>
        <w:spacing w:after="0" w:line="240" w:lineRule="auto"/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Страницы в социальных сетях:</w:t>
      </w:r>
    </w:p>
    <w:p w:rsidR="006E4437" w:rsidRDefault="006E4437" w:rsidP="006E4437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:rsidR="006E4437" w:rsidRDefault="00287BBD" w:rsidP="006E4437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11" w:history="1">
        <w:r w:rsidR="006E4437">
          <w:rPr>
            <w:rStyle w:val="a3"/>
            <w:sz w:val="20"/>
            <w:lang w:val="en-US"/>
          </w:rPr>
          <w:t>http</w:t>
        </w:r>
        <w:r w:rsidR="006E4437">
          <w:rPr>
            <w:rStyle w:val="a3"/>
            <w:sz w:val="20"/>
          </w:rPr>
          <w:t>://</w:t>
        </w:r>
        <w:proofErr w:type="spellStart"/>
        <w:r w:rsidR="006E4437">
          <w:rPr>
            <w:rStyle w:val="a3"/>
            <w:sz w:val="20"/>
            <w:lang w:val="en-US"/>
          </w:rPr>
          <w:t>vk</w:t>
        </w:r>
        <w:proofErr w:type="spellEnd"/>
        <w:r w:rsidR="006E4437">
          <w:rPr>
            <w:rStyle w:val="a3"/>
            <w:sz w:val="20"/>
          </w:rPr>
          <w:t>.</w:t>
        </w:r>
        <w:r w:rsidR="006E4437">
          <w:rPr>
            <w:rStyle w:val="a3"/>
            <w:sz w:val="20"/>
            <w:lang w:val="en-US"/>
          </w:rPr>
          <w:t>com</w:t>
        </w:r>
        <w:r w:rsidR="006E4437">
          <w:rPr>
            <w:rStyle w:val="a3"/>
            <w:sz w:val="20"/>
          </w:rPr>
          <w:t>/</w:t>
        </w:r>
        <w:proofErr w:type="spellStart"/>
        <w:r w:rsidR="006E4437">
          <w:rPr>
            <w:rStyle w:val="a3"/>
            <w:sz w:val="20"/>
            <w:lang w:val="en-US"/>
          </w:rPr>
          <w:t>rosreestr</w:t>
        </w:r>
        <w:proofErr w:type="spellEnd"/>
        <w:r w:rsidR="006E4437">
          <w:rPr>
            <w:rStyle w:val="a3"/>
            <w:sz w:val="20"/>
          </w:rPr>
          <w:t>38</w:t>
        </w:r>
      </w:hyperlink>
    </w:p>
    <w:p w:rsidR="006E4437" w:rsidRDefault="00287BBD" w:rsidP="006E4437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12" w:history="1">
        <w:r w:rsidR="006E4437">
          <w:rPr>
            <w:rStyle w:val="a3"/>
            <w:sz w:val="20"/>
            <w:lang w:val="en-US"/>
          </w:rPr>
          <w:t>http</w:t>
        </w:r>
        <w:r w:rsidR="006E4437">
          <w:rPr>
            <w:rStyle w:val="a3"/>
            <w:sz w:val="20"/>
          </w:rPr>
          <w:t>://</w:t>
        </w:r>
        <w:proofErr w:type="spellStart"/>
        <w:r w:rsidR="006E4437">
          <w:rPr>
            <w:rStyle w:val="a3"/>
            <w:sz w:val="20"/>
            <w:lang w:val="en-US"/>
          </w:rPr>
          <w:t>facebook</w:t>
        </w:r>
        <w:proofErr w:type="spellEnd"/>
        <w:r w:rsidR="006E4437">
          <w:rPr>
            <w:rStyle w:val="a3"/>
            <w:sz w:val="20"/>
          </w:rPr>
          <w:t>.</w:t>
        </w:r>
        <w:r w:rsidR="006E4437">
          <w:rPr>
            <w:rStyle w:val="a3"/>
            <w:sz w:val="20"/>
            <w:lang w:val="en-US"/>
          </w:rPr>
          <w:t>com</w:t>
        </w:r>
        <w:r w:rsidR="006E4437">
          <w:rPr>
            <w:rStyle w:val="a3"/>
            <w:sz w:val="20"/>
          </w:rPr>
          <w:t>/</w:t>
        </w:r>
        <w:proofErr w:type="spellStart"/>
        <w:r w:rsidR="006E4437">
          <w:rPr>
            <w:rStyle w:val="a3"/>
            <w:sz w:val="20"/>
            <w:lang w:val="en-US"/>
          </w:rPr>
          <w:t>rosreestr</w:t>
        </w:r>
        <w:proofErr w:type="spellEnd"/>
        <w:r w:rsidR="006E4437">
          <w:rPr>
            <w:rStyle w:val="a3"/>
            <w:sz w:val="20"/>
          </w:rPr>
          <w:t>38</w:t>
        </w:r>
      </w:hyperlink>
    </w:p>
    <w:p w:rsidR="006E4437" w:rsidRDefault="00287BBD" w:rsidP="006E4437">
      <w:pPr>
        <w:jc w:val="both"/>
        <w:rPr>
          <w:rFonts w:ascii="Segoe UI" w:hAnsi="Segoe UI" w:cs="Segoe UI"/>
          <w:sz w:val="26"/>
          <w:szCs w:val="26"/>
        </w:rPr>
      </w:pPr>
      <w:hyperlink r:id="rId13" w:history="1">
        <w:r w:rsidR="006E4437">
          <w:rPr>
            <w:rStyle w:val="a3"/>
            <w:sz w:val="20"/>
            <w:lang w:val="en-US"/>
          </w:rPr>
          <w:t>http</w:t>
        </w:r>
        <w:r w:rsidR="006E4437">
          <w:rPr>
            <w:rStyle w:val="a3"/>
            <w:sz w:val="20"/>
          </w:rPr>
          <w:t>://</w:t>
        </w:r>
        <w:r w:rsidR="006E4437">
          <w:rPr>
            <w:rStyle w:val="a3"/>
            <w:sz w:val="20"/>
            <w:lang w:val="en-US"/>
          </w:rPr>
          <w:t>twitter</w:t>
        </w:r>
        <w:r w:rsidR="006E4437">
          <w:rPr>
            <w:rStyle w:val="a3"/>
            <w:sz w:val="20"/>
          </w:rPr>
          <w:t>.</w:t>
        </w:r>
        <w:r w:rsidR="006E4437">
          <w:rPr>
            <w:rStyle w:val="a3"/>
            <w:sz w:val="20"/>
            <w:lang w:val="en-US"/>
          </w:rPr>
          <w:t>com</w:t>
        </w:r>
        <w:r w:rsidR="006E4437">
          <w:rPr>
            <w:rStyle w:val="a3"/>
            <w:sz w:val="20"/>
          </w:rPr>
          <w:t>/</w:t>
        </w:r>
        <w:proofErr w:type="spellStart"/>
        <w:r w:rsidR="006E4437">
          <w:rPr>
            <w:rStyle w:val="a3"/>
            <w:sz w:val="20"/>
            <w:lang w:val="en-US"/>
          </w:rPr>
          <w:t>rosreestr</w:t>
        </w:r>
        <w:proofErr w:type="spellEnd"/>
        <w:r w:rsidR="006E4437">
          <w:rPr>
            <w:rStyle w:val="a3"/>
            <w:sz w:val="20"/>
          </w:rPr>
          <w:t>38</w:t>
        </w:r>
      </w:hyperlink>
    </w:p>
    <w:p w:rsidR="006E4437" w:rsidRDefault="006E4437" w:rsidP="00EE2A3A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sectPr w:rsidR="006E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3F"/>
    <w:rsid w:val="001330A4"/>
    <w:rsid w:val="00242711"/>
    <w:rsid w:val="00287BBD"/>
    <w:rsid w:val="003741CA"/>
    <w:rsid w:val="003B4116"/>
    <w:rsid w:val="003F7222"/>
    <w:rsid w:val="00420D89"/>
    <w:rsid w:val="00482F4C"/>
    <w:rsid w:val="004D1804"/>
    <w:rsid w:val="0057023F"/>
    <w:rsid w:val="00572F9C"/>
    <w:rsid w:val="006E4437"/>
    <w:rsid w:val="006F4A43"/>
    <w:rsid w:val="00703F72"/>
    <w:rsid w:val="007B26AA"/>
    <w:rsid w:val="00853B2F"/>
    <w:rsid w:val="00940389"/>
    <w:rsid w:val="00965B55"/>
    <w:rsid w:val="00CA74E1"/>
    <w:rsid w:val="00CF0900"/>
    <w:rsid w:val="00EB59D0"/>
    <w:rsid w:val="00EE2A3A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9DA2"/>
  <w15:chartTrackingRefBased/>
  <w15:docId w15:val="{219FB6CC-8CA0-4111-A180-8549890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F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://twitter.com/rosreestr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http://facebook.com/rosreestr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://vk.com/rosreestr3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836F-3D60-4469-AC61-FFC80A75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2020-09-23T03:10:00Z</cp:lastPrinted>
  <dcterms:created xsi:type="dcterms:W3CDTF">2020-09-22T23:49:00Z</dcterms:created>
  <dcterms:modified xsi:type="dcterms:W3CDTF">2020-09-23T06:49:00Z</dcterms:modified>
</cp:coreProperties>
</file>