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E17A0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"20</w:t>
            </w:r>
            <w:r w:rsidR="00602C0C" w:rsidRPr="00E17A0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A83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E17A0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5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036D6A">
        <w:rPr>
          <w:b/>
          <w:i/>
          <w:sz w:val="28"/>
          <w:szCs w:val="28"/>
        </w:rPr>
        <w:t xml:space="preserve"> по ул. Центральная</w:t>
      </w:r>
      <w:r w:rsidRPr="00E9156A">
        <w:rPr>
          <w:b/>
          <w:i/>
          <w:sz w:val="28"/>
          <w:szCs w:val="28"/>
        </w:rPr>
        <w:t xml:space="preserve"> </w:t>
      </w:r>
      <w:r w:rsidR="00036D6A">
        <w:rPr>
          <w:b/>
          <w:i/>
          <w:sz w:val="28"/>
          <w:szCs w:val="28"/>
        </w:rPr>
        <w:t>в посёлке ж/д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E17A04">
        <w:rPr>
          <w:sz w:val="28"/>
          <w:szCs w:val="28"/>
        </w:rPr>
        <w:t>е Михеевой Татьяны Ивановны ( от 20</w:t>
      </w:r>
      <w:r w:rsidR="005D506F">
        <w:rPr>
          <w:sz w:val="28"/>
          <w:szCs w:val="28"/>
        </w:rPr>
        <w:t>.</w:t>
      </w:r>
      <w:r w:rsidR="00A837A8">
        <w:rPr>
          <w:sz w:val="28"/>
          <w:szCs w:val="28"/>
        </w:rPr>
        <w:t>01</w:t>
      </w:r>
      <w:r w:rsidR="000F1B10">
        <w:rPr>
          <w:sz w:val="28"/>
          <w:szCs w:val="28"/>
        </w:rPr>
        <w:t>.202</w:t>
      </w:r>
      <w:r w:rsidR="00A837A8">
        <w:rPr>
          <w:sz w:val="28"/>
          <w:szCs w:val="28"/>
        </w:rPr>
        <w:t>2</w:t>
      </w:r>
      <w:r w:rsidR="00BD3A1A">
        <w:rPr>
          <w:sz w:val="28"/>
          <w:szCs w:val="28"/>
        </w:rPr>
        <w:t xml:space="preserve"> </w:t>
      </w:r>
      <w:r w:rsidR="00E17A04">
        <w:rPr>
          <w:sz w:val="28"/>
          <w:szCs w:val="28"/>
        </w:rPr>
        <w:t>г. № 8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E17A04">
        <w:rPr>
          <w:sz w:val="28"/>
          <w:szCs w:val="28"/>
        </w:rPr>
        <w:t xml:space="preserve">номер </w:t>
      </w:r>
      <w:proofErr w:type="gramStart"/>
      <w:r w:rsidR="00E17A04">
        <w:rPr>
          <w:sz w:val="28"/>
          <w:szCs w:val="28"/>
        </w:rPr>
        <w:t>38:15:250201:ЗУ</w:t>
      </w:r>
      <w:proofErr w:type="gramEnd"/>
      <w:r w:rsidR="00E17A04">
        <w:rPr>
          <w:sz w:val="28"/>
          <w:szCs w:val="28"/>
        </w:rPr>
        <w:t>1</w:t>
      </w:r>
      <w:r w:rsidR="00A94AC8">
        <w:rPr>
          <w:sz w:val="28"/>
          <w:szCs w:val="28"/>
        </w:rPr>
        <w:t xml:space="preserve"> площадью </w:t>
      </w:r>
      <w:r w:rsidR="00E17A04">
        <w:rPr>
          <w:sz w:val="28"/>
          <w:szCs w:val="28"/>
        </w:rPr>
        <w:t>1284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036D6A">
        <w:rPr>
          <w:sz w:val="28"/>
          <w:szCs w:val="28"/>
        </w:rPr>
        <w:t>201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036D6A">
        <w:rPr>
          <w:b/>
          <w:sz w:val="28"/>
          <w:szCs w:val="28"/>
          <w:lang w:eastAsia="en-US"/>
        </w:rPr>
        <w:t>ание посёлок ж/д станции Шуба ул. Центральная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E17A04">
        <w:rPr>
          <w:b/>
          <w:sz w:val="28"/>
          <w:szCs w:val="28"/>
          <w:lang w:eastAsia="en-US"/>
        </w:rPr>
        <w:t xml:space="preserve"> 8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3FB1" w:rsidRDefault="00883FB1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3FB1" w:rsidRDefault="00883FB1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6D6A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296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3FB1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AB2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FE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17A04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2022-01-11T07:02:00Z</cp:lastPrinted>
  <dcterms:created xsi:type="dcterms:W3CDTF">2022-01-20T07:38:00Z</dcterms:created>
  <dcterms:modified xsi:type="dcterms:W3CDTF">2022-01-20T07:46:00Z</dcterms:modified>
</cp:coreProperties>
</file>