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DA3C72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DA3C7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14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A3C7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мая</w:t>
            </w:r>
            <w:r w:rsidR="004D3C1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2021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4D3C1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A3C7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</w:t>
            </w:r>
            <w:r w:rsidR="004D3C1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</w:t>
            </w:r>
            <w:r w:rsidR="00DA3C7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DA3C72">
        <w:rPr>
          <w:b/>
          <w:i/>
          <w:sz w:val="28"/>
          <w:szCs w:val="28"/>
        </w:rPr>
        <w:t xml:space="preserve"> по ул. Горького</w:t>
      </w:r>
      <w:r w:rsidRPr="00E9156A">
        <w:rPr>
          <w:b/>
          <w:i/>
          <w:sz w:val="28"/>
          <w:szCs w:val="28"/>
        </w:rPr>
        <w:t xml:space="preserve">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49208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Мурашкиной Веры Анатольевны ( от 14.05.2021 г. № </w:t>
      </w:r>
      <w:r w:rsidR="00793495" w:rsidRPr="00793495">
        <w:rPr>
          <w:sz w:val="28"/>
          <w:szCs w:val="28"/>
        </w:rPr>
        <w:t>14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6C771C" w:rsidRPr="006C771C" w:rsidRDefault="006C771C" w:rsidP="006C771C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center"/>
        <w:rPr>
          <w:b/>
          <w:sz w:val="28"/>
          <w:szCs w:val="28"/>
        </w:rPr>
      </w:pPr>
      <w:r w:rsidRPr="006C771C">
        <w:rPr>
          <w:b/>
          <w:sz w:val="28"/>
          <w:szCs w:val="28"/>
        </w:rPr>
        <w:t>ПОСТАНОВЛЯЕТ: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DA3C72">
        <w:rPr>
          <w:sz w:val="28"/>
          <w:szCs w:val="28"/>
        </w:rPr>
        <w:t xml:space="preserve">с кадастровым номером 38:15:250101:221 </w:t>
      </w:r>
      <w:r w:rsidR="00A94AC8">
        <w:rPr>
          <w:sz w:val="28"/>
          <w:szCs w:val="28"/>
        </w:rPr>
        <w:t xml:space="preserve">площадью </w:t>
      </w:r>
      <w:r w:rsidR="00DA3C72">
        <w:rPr>
          <w:sz w:val="28"/>
          <w:szCs w:val="28"/>
        </w:rPr>
        <w:t>2174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EF30AC">
        <w:rPr>
          <w:sz w:val="28"/>
          <w:szCs w:val="28"/>
        </w:rPr>
        <w:t>101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6C771C">
        <w:rPr>
          <w:b/>
          <w:sz w:val="28"/>
          <w:szCs w:val="28"/>
          <w:lang w:eastAsia="en-US"/>
        </w:rPr>
        <w:t>ание село Шерагул ул. Горького</w:t>
      </w:r>
      <w:bookmarkStart w:id="0" w:name="_GoBack"/>
      <w:bookmarkEnd w:id="0"/>
      <w:r w:rsidR="003C51D3">
        <w:rPr>
          <w:b/>
          <w:sz w:val="28"/>
          <w:szCs w:val="28"/>
          <w:lang w:eastAsia="en-US"/>
        </w:rPr>
        <w:t xml:space="preserve"> уч.</w:t>
      </w:r>
      <w:r w:rsidR="00DA3C72">
        <w:rPr>
          <w:b/>
          <w:sz w:val="28"/>
          <w:szCs w:val="28"/>
          <w:lang w:eastAsia="en-US"/>
        </w:rPr>
        <w:t xml:space="preserve"> 16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ИСОГД муниципального образования «Тулунский район».</w:t>
      </w:r>
    </w:p>
    <w:p w:rsidR="00986B34" w:rsidRPr="002051F7" w:rsidRDefault="00146845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986B34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</w:t>
      </w:r>
      <w:r w:rsidR="00986B34" w:rsidRPr="002051F7">
        <w:rPr>
          <w:sz w:val="28"/>
          <w:szCs w:val="28"/>
        </w:rPr>
        <w:lastRenderedPageBreak/>
        <w:t xml:space="preserve">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</w:t>
      </w:r>
      <w:r w:rsidR="00CD49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46B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08D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04E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C18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55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1C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495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A28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4D0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83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C1C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C72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0AC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7</cp:revision>
  <cp:lastPrinted>2020-12-16T00:49:00Z</cp:lastPrinted>
  <dcterms:created xsi:type="dcterms:W3CDTF">2021-02-11T02:11:00Z</dcterms:created>
  <dcterms:modified xsi:type="dcterms:W3CDTF">2021-05-24T02:45:00Z</dcterms:modified>
</cp:coreProperties>
</file>