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7196"/>
        <w:gridCol w:w="3225"/>
      </w:tblGrid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sz w:val="32"/>
                <w:szCs w:val="32"/>
              </w:rPr>
            </w:pPr>
            <w:r w:rsidRPr="00A33371">
              <w:rPr>
                <w:rStyle w:val="a4"/>
                <w:sz w:val="32"/>
                <w:szCs w:val="32"/>
              </w:rPr>
              <w:t xml:space="preserve">ИРКУТСКАЯ ОБЛАСТЬ </w:t>
            </w: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rStyle w:val="a4"/>
                <w:sz w:val="32"/>
                <w:szCs w:val="32"/>
              </w:rPr>
            </w:pPr>
            <w:r w:rsidRPr="00A33371">
              <w:rPr>
                <w:rStyle w:val="a4"/>
                <w:sz w:val="32"/>
                <w:szCs w:val="32"/>
              </w:rPr>
              <w:t>ТУЛУНСКИЙ РАЙОН</w:t>
            </w: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b/>
                <w:sz w:val="32"/>
                <w:szCs w:val="32"/>
              </w:rPr>
            </w:pPr>
            <w:r w:rsidRPr="00A33371">
              <w:rPr>
                <w:b/>
                <w:sz w:val="32"/>
                <w:szCs w:val="32"/>
              </w:rPr>
              <w:t xml:space="preserve">АДМИНИСТРАЦИЯ </w:t>
            </w: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sz w:val="32"/>
                <w:szCs w:val="32"/>
              </w:rPr>
            </w:pPr>
            <w:r w:rsidRPr="00A33371">
              <w:rPr>
                <w:rStyle w:val="a4"/>
                <w:sz w:val="32"/>
                <w:szCs w:val="32"/>
              </w:rPr>
              <w:t>ШЕРАГУЛЬСКОГО СЕЛЬСКОГО ПОСЕЛЕНИЯ</w:t>
            </w: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rStyle w:val="a4"/>
                <w:sz w:val="32"/>
                <w:szCs w:val="32"/>
              </w:rPr>
            </w:pPr>
            <w:r w:rsidRPr="00A33371">
              <w:rPr>
                <w:rStyle w:val="a4"/>
                <w:sz w:val="32"/>
                <w:szCs w:val="32"/>
              </w:rPr>
              <w:t> </w:t>
            </w: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uppressAutoHyphens/>
              <w:overflowPunct w:val="0"/>
              <w:autoSpaceDE w:val="0"/>
              <w:ind w:right="849"/>
              <w:textAlignment w:val="baseline"/>
              <w:rPr>
                <w:rFonts w:ascii="Century Schoolbook" w:eastAsia="Calibri" w:hAnsi="Century Schoolbook" w:cs="Century Schoolbook"/>
                <w:spacing w:val="20"/>
                <w:sz w:val="32"/>
                <w:szCs w:val="32"/>
                <w:lang w:eastAsia="zh-CN"/>
              </w:rPr>
            </w:pP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rStyle w:val="a4"/>
                <w:sz w:val="32"/>
                <w:szCs w:val="32"/>
              </w:rPr>
            </w:pPr>
            <w:r w:rsidRPr="00A33371">
              <w:rPr>
                <w:rStyle w:val="a4"/>
                <w:sz w:val="32"/>
                <w:szCs w:val="32"/>
              </w:rPr>
              <w:t>ПОСТАНОВЛЕНИЕ</w:t>
            </w:r>
          </w:p>
          <w:p w:rsidR="00A43F7B" w:rsidRPr="00A33371" w:rsidRDefault="00A43F7B" w:rsidP="00401B7F">
            <w:pPr>
              <w:shd w:val="clear" w:color="auto" w:fill="FFFFFF"/>
              <w:ind w:right="849"/>
              <w:jc w:val="center"/>
              <w:rPr>
                <w:sz w:val="32"/>
                <w:szCs w:val="32"/>
              </w:rPr>
            </w:pPr>
          </w:p>
          <w:p w:rsidR="00A43F7B" w:rsidRPr="00A33371" w:rsidRDefault="00A43F7B" w:rsidP="00401B7F">
            <w:pPr>
              <w:suppressAutoHyphens/>
              <w:overflowPunct w:val="0"/>
              <w:autoSpaceDE w:val="0"/>
              <w:ind w:right="849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32"/>
                <w:szCs w:val="32"/>
                <w:lang w:eastAsia="zh-CN"/>
              </w:rPr>
            </w:pP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480630" w:rsidRDefault="00A43F7B" w:rsidP="00401B7F">
            <w:pPr>
              <w:suppressAutoHyphens/>
              <w:overflowPunct w:val="0"/>
              <w:autoSpaceDE w:val="0"/>
              <w:ind w:right="849"/>
              <w:textAlignment w:val="baseline"/>
              <w:rPr>
                <w:rFonts w:eastAsia="Calibri"/>
                <w:spacing w:val="20"/>
                <w:sz w:val="28"/>
                <w:szCs w:val="20"/>
                <w:lang w:eastAsia="zh-CN"/>
              </w:rPr>
            </w:pPr>
            <w:r w:rsidRPr="00480630">
              <w:rPr>
                <w:rFonts w:eastAsia="Calibri"/>
                <w:spacing w:val="20"/>
                <w:sz w:val="28"/>
                <w:szCs w:val="20"/>
                <w:lang w:eastAsia="zh-CN"/>
              </w:rPr>
              <w:t xml:space="preserve">«10» </w:t>
            </w:r>
            <w:r>
              <w:rPr>
                <w:rFonts w:eastAsia="Calibri"/>
                <w:spacing w:val="20"/>
                <w:sz w:val="28"/>
                <w:szCs w:val="20"/>
                <w:lang w:eastAsia="zh-CN"/>
              </w:rPr>
              <w:t>апреля</w:t>
            </w:r>
            <w:r w:rsidRPr="00480630">
              <w:rPr>
                <w:rFonts w:eastAsia="Calibri"/>
                <w:spacing w:val="20"/>
                <w:sz w:val="28"/>
                <w:szCs w:val="20"/>
                <w:lang w:eastAsia="zh-CN"/>
              </w:rPr>
              <w:t xml:space="preserve"> 2020 г.                                    </w:t>
            </w:r>
            <w:r>
              <w:rPr>
                <w:rFonts w:eastAsia="Calibri"/>
                <w:spacing w:val="20"/>
                <w:sz w:val="28"/>
                <w:szCs w:val="20"/>
                <w:lang w:eastAsia="zh-CN"/>
              </w:rPr>
              <w:t xml:space="preserve">                           </w:t>
            </w:r>
            <w:r w:rsidRPr="00480630">
              <w:rPr>
                <w:rFonts w:eastAsia="Calibri"/>
                <w:spacing w:val="20"/>
                <w:sz w:val="28"/>
                <w:szCs w:val="20"/>
                <w:lang w:eastAsia="zh-CN"/>
              </w:rPr>
              <w:t xml:space="preserve">№ </w:t>
            </w:r>
            <w:r>
              <w:rPr>
                <w:rFonts w:eastAsia="Calibri"/>
                <w:spacing w:val="20"/>
                <w:sz w:val="28"/>
                <w:szCs w:val="20"/>
                <w:lang w:eastAsia="zh-CN"/>
              </w:rPr>
              <w:t>24-п</w:t>
            </w:r>
          </w:p>
          <w:p w:rsidR="00A43F7B" w:rsidRPr="00E51765" w:rsidRDefault="00A43F7B" w:rsidP="00401B7F">
            <w:pPr>
              <w:suppressAutoHyphens/>
              <w:overflowPunct w:val="0"/>
              <w:autoSpaceDE w:val="0"/>
              <w:ind w:right="849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A33371" w:rsidRDefault="00401B7F" w:rsidP="00401B7F">
            <w:pPr>
              <w:suppressAutoHyphens/>
              <w:overflowPunct w:val="0"/>
              <w:autoSpaceDE w:val="0"/>
              <w:ind w:right="-271"/>
              <w:textAlignment w:val="baseline"/>
              <w:rPr>
                <w:rFonts w:eastAsia="Calibri"/>
                <w:spacing w:val="20"/>
                <w:sz w:val="28"/>
                <w:szCs w:val="20"/>
                <w:lang w:eastAsia="zh-CN"/>
              </w:rPr>
            </w:pPr>
            <w:r>
              <w:rPr>
                <w:rFonts w:eastAsia="Calibri"/>
                <w:spacing w:val="20"/>
                <w:sz w:val="28"/>
                <w:szCs w:val="20"/>
                <w:lang w:eastAsia="zh-CN"/>
              </w:rPr>
              <w:t xml:space="preserve">                                          </w:t>
            </w:r>
            <w:r w:rsidR="00A43F7B" w:rsidRPr="00A33371">
              <w:rPr>
                <w:rFonts w:eastAsia="Calibri"/>
                <w:spacing w:val="20"/>
                <w:sz w:val="28"/>
                <w:szCs w:val="20"/>
                <w:lang w:eastAsia="zh-CN"/>
              </w:rPr>
              <w:t>с. Шерагул</w:t>
            </w:r>
          </w:p>
        </w:tc>
      </w:tr>
      <w:tr w:rsidR="00A43F7B" w:rsidRPr="00E51765" w:rsidTr="00A07C56">
        <w:tc>
          <w:tcPr>
            <w:tcW w:w="10421" w:type="dxa"/>
            <w:gridSpan w:val="2"/>
          </w:tcPr>
          <w:p w:rsidR="00A43F7B" w:rsidRPr="00E51765" w:rsidRDefault="00A43F7B" w:rsidP="00401B7F">
            <w:pPr>
              <w:suppressAutoHyphens/>
              <w:overflowPunct w:val="0"/>
              <w:autoSpaceDE w:val="0"/>
              <w:ind w:right="707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A43F7B" w:rsidRPr="00E51765" w:rsidTr="00A07C56">
        <w:trPr>
          <w:gridAfter w:val="1"/>
          <w:wAfter w:w="3225" w:type="dxa"/>
        </w:trPr>
        <w:tc>
          <w:tcPr>
            <w:tcW w:w="7196" w:type="dxa"/>
          </w:tcPr>
          <w:p w:rsidR="00A43F7B" w:rsidRPr="00544CF7" w:rsidRDefault="00A43F7B" w:rsidP="00A43F7B">
            <w:pPr>
              <w:tabs>
                <w:tab w:val="left" w:pos="6820"/>
                <w:tab w:val="left" w:pos="7370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544CF7">
              <w:rPr>
                <w:b/>
                <w:i/>
                <w:sz w:val="28"/>
                <w:szCs w:val="28"/>
              </w:rPr>
              <w:t xml:space="preserve">О признании </w:t>
            </w:r>
            <w:proofErr w:type="gramStart"/>
            <w:r w:rsidRPr="00544CF7">
              <w:rPr>
                <w:b/>
                <w:i/>
                <w:sz w:val="28"/>
                <w:szCs w:val="28"/>
              </w:rPr>
              <w:t>утратившим</w:t>
            </w:r>
            <w:proofErr w:type="gramEnd"/>
            <w:r w:rsidRPr="00544CF7">
              <w:rPr>
                <w:b/>
                <w:i/>
                <w:sz w:val="28"/>
                <w:szCs w:val="28"/>
              </w:rPr>
              <w:t xml:space="preserve"> силу постановления 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544CF7">
              <w:rPr>
                <w:b/>
                <w:i/>
                <w:sz w:val="28"/>
                <w:szCs w:val="28"/>
              </w:rPr>
              <w:t xml:space="preserve">дминистрации </w:t>
            </w:r>
            <w:r>
              <w:rPr>
                <w:b/>
                <w:i/>
                <w:sz w:val="28"/>
                <w:szCs w:val="28"/>
              </w:rPr>
              <w:t>Шерагульского</w:t>
            </w:r>
            <w:r w:rsidRPr="00544CF7">
              <w:rPr>
                <w:b/>
                <w:i/>
                <w:sz w:val="28"/>
                <w:szCs w:val="28"/>
              </w:rPr>
              <w:t xml:space="preserve"> сельского поселения от  </w:t>
            </w:r>
            <w:r w:rsidR="00401B7F">
              <w:rPr>
                <w:b/>
                <w:i/>
                <w:sz w:val="28"/>
                <w:szCs w:val="28"/>
              </w:rPr>
              <w:t>19.12.2017</w:t>
            </w:r>
            <w:r w:rsidRPr="00544CF7">
              <w:rPr>
                <w:b/>
                <w:i/>
                <w:sz w:val="28"/>
                <w:szCs w:val="28"/>
              </w:rPr>
              <w:t xml:space="preserve"> года №</w:t>
            </w:r>
            <w:r w:rsidR="00401B7F">
              <w:rPr>
                <w:b/>
                <w:i/>
                <w:sz w:val="28"/>
                <w:szCs w:val="28"/>
              </w:rPr>
              <w:t xml:space="preserve"> 6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544CF7">
              <w:rPr>
                <w:b/>
                <w:i/>
                <w:sz w:val="28"/>
                <w:szCs w:val="28"/>
              </w:rPr>
              <w:t>-п «</w:t>
            </w:r>
            <w:r w:rsidR="00401B7F">
              <w:rPr>
                <w:b/>
                <w:i/>
                <w:color w:val="000000"/>
                <w:sz w:val="28"/>
                <w:szCs w:val="28"/>
              </w:rPr>
              <w:t>Об утверждении Положения о приёмочной комиссии и проведении экспертизы результатов, предусмотренных контрактами</w:t>
            </w:r>
            <w:r w:rsidRPr="00544CF7">
              <w:rPr>
                <w:b/>
                <w:bCs/>
                <w:i/>
                <w:color w:val="000000"/>
                <w:spacing w:val="-2"/>
                <w:sz w:val="28"/>
                <w:szCs w:val="28"/>
              </w:rPr>
              <w:t>»</w:t>
            </w:r>
            <w:r w:rsidRPr="00544CF7">
              <w:rPr>
                <w:b/>
                <w:i/>
                <w:sz w:val="28"/>
                <w:szCs w:val="28"/>
              </w:rPr>
              <w:t xml:space="preserve"> </w:t>
            </w:r>
          </w:p>
          <w:p w:rsidR="00A43F7B" w:rsidRPr="00E51765" w:rsidRDefault="00A43F7B" w:rsidP="00A07C56">
            <w:pPr>
              <w:widowControl w:val="0"/>
              <w:shd w:val="clear" w:color="auto" w:fill="FFFFFF"/>
              <w:suppressAutoHyphens/>
              <w:autoSpaceDE w:val="0"/>
              <w:rPr>
                <w:rFonts w:eastAsia="Calibri"/>
                <w:b/>
                <w:i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A43F7B" w:rsidRDefault="00A43F7B" w:rsidP="00A43F7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01B7F" w:rsidRDefault="00401B7F" w:rsidP="00401B7F">
      <w:pPr>
        <w:ind w:firstLine="540"/>
        <w:jc w:val="both"/>
        <w:rPr>
          <w:sz w:val="28"/>
          <w:szCs w:val="28"/>
        </w:rPr>
      </w:pPr>
      <w:r w:rsidRPr="00713608">
        <w:rPr>
          <w:sz w:val="28"/>
          <w:szCs w:val="28"/>
        </w:rPr>
        <w:t>На основании статьи 94 Федерального закона от 05.04.2013 № 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, руководствуясь статьёй 24 Устава Шерагульского муниципального образования,</w:t>
      </w:r>
    </w:p>
    <w:p w:rsidR="00A43F7B" w:rsidRPr="00DF4A7F" w:rsidRDefault="00A43F7B" w:rsidP="00A43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F7B" w:rsidRPr="00DF4A7F" w:rsidRDefault="00A43F7B" w:rsidP="00A43F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F4A7F">
        <w:rPr>
          <w:b/>
          <w:sz w:val="28"/>
          <w:szCs w:val="28"/>
        </w:rPr>
        <w:t>:</w:t>
      </w:r>
    </w:p>
    <w:p w:rsidR="00A43F7B" w:rsidRPr="00DF4A7F" w:rsidRDefault="00A43F7B" w:rsidP="00A43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7B" w:rsidRDefault="00A43F7B" w:rsidP="00A43F7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43F7B" w:rsidRDefault="00A43F7B" w:rsidP="00A43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Шерагульского сельского поселения от «</w:t>
      </w:r>
      <w:r w:rsidR="00401B7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01B7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401B7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401B7F" w:rsidRPr="00401B7F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приёмочной комиссии и проведении экспертизы результатов, предусмотренных контрактами</w:t>
      </w:r>
      <w:r w:rsidR="00401B7F">
        <w:rPr>
          <w:rFonts w:ascii="Times New Roman" w:hAnsi="Times New Roman" w:cs="Times New Roman"/>
          <w:sz w:val="28"/>
          <w:szCs w:val="28"/>
        </w:rPr>
        <w:t>».</w:t>
      </w:r>
    </w:p>
    <w:p w:rsidR="00A43F7B" w:rsidRPr="008D67AD" w:rsidRDefault="00A43F7B" w:rsidP="00A43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60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«Информационный вестник» и </w:t>
      </w:r>
      <w:r w:rsidRPr="004E600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00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Шерагульского сельского поселения</w:t>
      </w:r>
      <w:r w:rsidRPr="008D67A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43F7B" w:rsidRPr="008D67AD" w:rsidRDefault="00A43F7B" w:rsidP="00A43F7B">
      <w:pPr>
        <w:pStyle w:val="a3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D67AD">
        <w:rPr>
          <w:rFonts w:ascii="Times New Roman" w:hAnsi="Times New Roman"/>
          <w:sz w:val="28"/>
          <w:szCs w:val="28"/>
        </w:rPr>
        <w:t>3.</w:t>
      </w:r>
      <w:r w:rsidRPr="008D67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67AD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Pr="008D67AD">
        <w:rPr>
          <w:rFonts w:ascii="Times New Roman" w:hAnsi="Times New Roman"/>
          <w:sz w:val="28"/>
          <w:szCs w:val="28"/>
        </w:rPr>
        <w:t xml:space="preserve"> официального опубликования и применяется к правоотношениям,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7AD">
        <w:rPr>
          <w:rFonts w:ascii="Times New Roman" w:hAnsi="Times New Roman"/>
          <w:sz w:val="28"/>
          <w:szCs w:val="28"/>
        </w:rPr>
        <w:t xml:space="preserve">возникшим с </w:t>
      </w:r>
      <w:r>
        <w:rPr>
          <w:rFonts w:ascii="Times New Roman" w:hAnsi="Times New Roman"/>
          <w:sz w:val="28"/>
          <w:szCs w:val="28"/>
        </w:rPr>
        <w:t xml:space="preserve">1 января </w:t>
      </w:r>
      <w:r w:rsidRPr="008D67AD">
        <w:rPr>
          <w:rFonts w:ascii="Times New Roman" w:hAnsi="Times New Roman"/>
          <w:sz w:val="28"/>
          <w:szCs w:val="28"/>
        </w:rPr>
        <w:t>2020 года.</w:t>
      </w:r>
    </w:p>
    <w:p w:rsidR="00A43F7B" w:rsidRPr="008D67AD" w:rsidRDefault="00A43F7B" w:rsidP="00A43F7B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A43F7B" w:rsidRDefault="00A43F7B" w:rsidP="00A43F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CE" w:rsidRPr="00401B7F" w:rsidRDefault="00A43F7B" w:rsidP="00401B7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3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01B7F">
        <w:rPr>
          <w:rFonts w:ascii="Times New Roman" w:hAnsi="Times New Roman" w:cs="Times New Roman"/>
          <w:sz w:val="28"/>
          <w:szCs w:val="28"/>
        </w:rPr>
        <w:t>Шерагульского</w:t>
      </w:r>
      <w:r w:rsidR="00401B7F">
        <w:rPr>
          <w:rFonts w:ascii="Times New Roman" w:hAnsi="Times New Roman" w:cs="Times New Roman"/>
          <w:sz w:val="28"/>
          <w:szCs w:val="28"/>
        </w:rPr>
        <w:t xml:space="preserve"> </w:t>
      </w:r>
      <w:r w:rsidR="00401B7F" w:rsidRPr="00401B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0630">
        <w:rPr>
          <w:rFonts w:ascii="Times New Roman" w:hAnsi="Times New Roman" w:cs="Times New Roman"/>
          <w:sz w:val="28"/>
          <w:szCs w:val="28"/>
        </w:rPr>
        <w:t xml:space="preserve">    </w:t>
      </w:r>
      <w:r w:rsidR="00401B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0630">
        <w:rPr>
          <w:rFonts w:ascii="Times New Roman" w:hAnsi="Times New Roman" w:cs="Times New Roman"/>
          <w:sz w:val="28"/>
          <w:szCs w:val="28"/>
        </w:rPr>
        <w:t>П.А. Сулима</w:t>
      </w:r>
    </w:p>
    <w:sectPr w:rsidR="000C21CE" w:rsidRPr="00401B7F" w:rsidSect="000C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6AAE"/>
    <w:multiLevelType w:val="hybridMultilevel"/>
    <w:tmpl w:val="D15AF54E"/>
    <w:lvl w:ilvl="0" w:tplc="5C2C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7B"/>
    <w:rsid w:val="000C21CE"/>
    <w:rsid w:val="0023137B"/>
    <w:rsid w:val="00401B7F"/>
    <w:rsid w:val="004A260D"/>
    <w:rsid w:val="00897EA9"/>
    <w:rsid w:val="00A43F7B"/>
    <w:rsid w:val="00EC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3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Шапка (герб)"/>
    <w:basedOn w:val="a"/>
    <w:rsid w:val="00A43F7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Strong"/>
    <w:qFormat/>
    <w:rsid w:val="00A43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2020-04-15T00:52:00Z</cp:lastPrinted>
  <dcterms:created xsi:type="dcterms:W3CDTF">2020-04-15T00:34:00Z</dcterms:created>
  <dcterms:modified xsi:type="dcterms:W3CDTF">2020-04-15T00:52:00Z</dcterms:modified>
</cp:coreProperties>
</file>