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7" w:rsidRDefault="000B25F7" w:rsidP="000B25F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5F7" w:rsidRDefault="000B25F7" w:rsidP="000B25F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B25F7" w:rsidRDefault="000B25F7" w:rsidP="000B25F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B25F7" w:rsidRDefault="000B25F7" w:rsidP="000B25F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B25F7" w:rsidRDefault="000B25F7" w:rsidP="000B25F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0B25F7" w:rsidRDefault="000B25F7" w:rsidP="000B25F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B25F7" w:rsidRDefault="000B25F7" w:rsidP="000B25F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B25F7" w:rsidRDefault="000B25F7" w:rsidP="000B25F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B25F7" w:rsidRDefault="000B25F7" w:rsidP="000B25F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66EE5">
        <w:rPr>
          <w:noProof/>
          <w:lang w:eastAsia="ru-RU"/>
        </w:rPr>
        <w:drawing>
          <wp:inline distT="0" distB="0" distL="0" distR="0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2A" w:rsidRDefault="00B7402A" w:rsidP="00276EF8">
      <w:pPr>
        <w:jc w:val="center"/>
        <w:rPr>
          <w:rFonts w:ascii="Segoe UI" w:hAnsi="Segoe UI" w:cs="Segoe UI"/>
          <w:sz w:val="32"/>
          <w:szCs w:val="32"/>
        </w:rPr>
      </w:pPr>
    </w:p>
    <w:p w:rsidR="00276EF8" w:rsidRPr="00586C6C" w:rsidRDefault="00F8321A" w:rsidP="00276EF8">
      <w:pPr>
        <w:jc w:val="center"/>
        <w:rPr>
          <w:rFonts w:ascii="Segoe UI" w:hAnsi="Segoe UI" w:cs="Segoe UI"/>
          <w:sz w:val="32"/>
          <w:szCs w:val="32"/>
        </w:rPr>
      </w:pPr>
      <w:r w:rsidRPr="00586C6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586C6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86C6C">
        <w:rPr>
          <w:rFonts w:ascii="Segoe UI" w:hAnsi="Segoe UI" w:cs="Segoe UI"/>
          <w:sz w:val="32"/>
          <w:szCs w:val="32"/>
        </w:rPr>
        <w:t xml:space="preserve"> по Иркутской области согласовало границы </w:t>
      </w:r>
      <w:r w:rsidR="00C9229A" w:rsidRPr="00586C6C">
        <w:rPr>
          <w:rFonts w:ascii="Segoe UI" w:hAnsi="Segoe UI" w:cs="Segoe UI"/>
          <w:sz w:val="32"/>
          <w:szCs w:val="32"/>
        </w:rPr>
        <w:t>178</w:t>
      </w:r>
      <w:r w:rsidRPr="00586C6C">
        <w:rPr>
          <w:rFonts w:ascii="Segoe UI" w:hAnsi="Segoe UI" w:cs="Segoe UI"/>
          <w:sz w:val="32"/>
          <w:szCs w:val="32"/>
        </w:rPr>
        <w:t xml:space="preserve"> зон затопления и </w:t>
      </w:r>
      <w:r w:rsidR="00902646" w:rsidRPr="00586C6C">
        <w:rPr>
          <w:rFonts w:ascii="Segoe UI" w:hAnsi="Segoe UI" w:cs="Segoe UI"/>
          <w:sz w:val="32"/>
          <w:szCs w:val="32"/>
        </w:rPr>
        <w:t>104 зон</w:t>
      </w:r>
      <w:r w:rsidR="00C9229A" w:rsidRPr="00586C6C">
        <w:rPr>
          <w:rFonts w:ascii="Segoe UI" w:hAnsi="Segoe UI" w:cs="Segoe UI"/>
          <w:sz w:val="32"/>
          <w:szCs w:val="32"/>
        </w:rPr>
        <w:t xml:space="preserve"> </w:t>
      </w:r>
      <w:r w:rsidRPr="00586C6C">
        <w:rPr>
          <w:rFonts w:ascii="Segoe UI" w:hAnsi="Segoe UI" w:cs="Segoe UI"/>
          <w:sz w:val="32"/>
          <w:szCs w:val="32"/>
        </w:rPr>
        <w:t>подтопления</w:t>
      </w:r>
    </w:p>
    <w:p w:rsidR="003E3769" w:rsidRDefault="006E7ED1" w:rsidP="00586C6C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586C6C">
        <w:rPr>
          <w:rFonts w:ascii="Segoe UI" w:hAnsi="Segoe UI" w:cs="Segoe UI"/>
          <w:sz w:val="26"/>
          <w:szCs w:val="26"/>
        </w:rPr>
        <w:t xml:space="preserve">С </w:t>
      </w:r>
      <w:r w:rsidR="00276EF8" w:rsidRPr="00586C6C">
        <w:rPr>
          <w:rFonts w:ascii="Segoe UI" w:hAnsi="Segoe UI" w:cs="Segoe UI"/>
          <w:sz w:val="26"/>
          <w:szCs w:val="26"/>
        </w:rPr>
        <w:t xml:space="preserve">октября 2019 года </w:t>
      </w:r>
      <w:r w:rsidR="003B424E" w:rsidRPr="00586C6C">
        <w:rPr>
          <w:rFonts w:ascii="Segoe UI" w:hAnsi="Segoe UI" w:cs="Segoe UI"/>
          <w:sz w:val="26"/>
          <w:szCs w:val="26"/>
        </w:rPr>
        <w:t xml:space="preserve">по </w:t>
      </w:r>
      <w:r w:rsidR="00BA0441" w:rsidRPr="00586C6C">
        <w:rPr>
          <w:rFonts w:ascii="Segoe UI" w:hAnsi="Segoe UI" w:cs="Segoe UI"/>
          <w:sz w:val="26"/>
          <w:szCs w:val="26"/>
        </w:rPr>
        <w:t xml:space="preserve">март 2020 года </w:t>
      </w:r>
      <w:r w:rsidR="00276EF8" w:rsidRPr="00C2652B">
        <w:rPr>
          <w:rFonts w:ascii="Segoe UI" w:hAnsi="Segoe UI" w:cs="Segoe UI"/>
          <w:b/>
          <w:sz w:val="26"/>
          <w:szCs w:val="26"/>
        </w:rPr>
        <w:t xml:space="preserve">Управлением </w:t>
      </w:r>
      <w:proofErr w:type="spellStart"/>
      <w:r w:rsidRPr="00C2652B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C2652B">
        <w:rPr>
          <w:rFonts w:ascii="Segoe UI" w:hAnsi="Segoe UI" w:cs="Segoe UI"/>
          <w:b/>
          <w:sz w:val="26"/>
          <w:szCs w:val="26"/>
        </w:rPr>
        <w:t xml:space="preserve"> п</w:t>
      </w:r>
      <w:r w:rsidR="009D51FC" w:rsidRPr="00C2652B">
        <w:rPr>
          <w:rFonts w:ascii="Segoe UI" w:hAnsi="Segoe UI" w:cs="Segoe UI"/>
          <w:b/>
          <w:sz w:val="26"/>
          <w:szCs w:val="26"/>
        </w:rPr>
        <w:t>о Иркутской области</w:t>
      </w:r>
      <w:r w:rsidR="009D51FC" w:rsidRPr="00586C6C">
        <w:rPr>
          <w:rFonts w:ascii="Segoe UI" w:hAnsi="Segoe UI" w:cs="Segoe UI"/>
          <w:sz w:val="26"/>
          <w:szCs w:val="26"/>
        </w:rPr>
        <w:t xml:space="preserve"> </w:t>
      </w:r>
      <w:r w:rsidR="00BA0441" w:rsidRPr="00586C6C">
        <w:rPr>
          <w:rFonts w:ascii="Segoe UI" w:hAnsi="Segoe UI" w:cs="Segoe UI"/>
          <w:sz w:val="26"/>
          <w:szCs w:val="26"/>
        </w:rPr>
        <w:t>проверена документация</w:t>
      </w:r>
      <w:r w:rsidR="003B424E" w:rsidRPr="00586C6C">
        <w:rPr>
          <w:rFonts w:ascii="Segoe UI" w:hAnsi="Segoe UI" w:cs="Segoe UI"/>
          <w:sz w:val="26"/>
          <w:szCs w:val="26"/>
        </w:rPr>
        <w:t>, подготовленн</w:t>
      </w:r>
      <w:r w:rsidR="00BA0441" w:rsidRPr="00586C6C">
        <w:rPr>
          <w:rFonts w:ascii="Segoe UI" w:hAnsi="Segoe UI" w:cs="Segoe UI"/>
          <w:sz w:val="26"/>
          <w:szCs w:val="26"/>
        </w:rPr>
        <w:t>ая</w:t>
      </w:r>
      <w:r w:rsidR="003B424E" w:rsidRPr="00586C6C">
        <w:rPr>
          <w:rFonts w:ascii="Segoe UI" w:hAnsi="Segoe UI" w:cs="Segoe UI"/>
          <w:sz w:val="26"/>
          <w:szCs w:val="26"/>
        </w:rPr>
        <w:t xml:space="preserve"> в отношении границ </w:t>
      </w:r>
      <w:r w:rsidR="00BA0441" w:rsidRPr="00586C6C">
        <w:rPr>
          <w:rFonts w:ascii="Segoe UI" w:hAnsi="Segoe UI" w:cs="Segoe UI"/>
          <w:sz w:val="26"/>
          <w:szCs w:val="26"/>
        </w:rPr>
        <w:t xml:space="preserve">236 </w:t>
      </w:r>
      <w:r w:rsidR="003B424E" w:rsidRPr="00586C6C">
        <w:rPr>
          <w:rFonts w:ascii="Segoe UI" w:hAnsi="Segoe UI" w:cs="Segoe UI"/>
          <w:sz w:val="26"/>
          <w:szCs w:val="26"/>
        </w:rPr>
        <w:t>зон затопления и</w:t>
      </w:r>
      <w:r w:rsidR="00BA0441" w:rsidRPr="00586C6C">
        <w:rPr>
          <w:rFonts w:ascii="Segoe UI" w:hAnsi="Segoe UI" w:cs="Segoe UI"/>
          <w:sz w:val="26"/>
          <w:szCs w:val="26"/>
        </w:rPr>
        <w:t xml:space="preserve"> 138 зон</w:t>
      </w:r>
      <w:r w:rsidR="003B424E" w:rsidRPr="00586C6C">
        <w:rPr>
          <w:rFonts w:ascii="Segoe UI" w:hAnsi="Segoe UI" w:cs="Segoe UI"/>
          <w:sz w:val="26"/>
          <w:szCs w:val="26"/>
        </w:rPr>
        <w:t xml:space="preserve"> подтопления населенных пунктов Иркутской области.</w:t>
      </w:r>
      <w:r w:rsidR="00586C6C" w:rsidRPr="00586C6C">
        <w:rPr>
          <w:rFonts w:ascii="Segoe UI" w:hAnsi="Segoe UI" w:cs="Segoe UI"/>
          <w:sz w:val="26"/>
          <w:szCs w:val="26"/>
        </w:rPr>
        <w:t xml:space="preserve"> Документация в отношении 178 зон затопления и 104 зон подтопления </w:t>
      </w:r>
      <w:r w:rsidR="00EF07AA" w:rsidRPr="00EF07AA">
        <w:rPr>
          <w:rFonts w:ascii="Segoe UI" w:hAnsi="Segoe UI" w:cs="Segoe UI"/>
          <w:sz w:val="26"/>
          <w:szCs w:val="26"/>
        </w:rPr>
        <w:t xml:space="preserve">территорий 174 населенных пунктов Иркутской области </w:t>
      </w:r>
      <w:r w:rsidR="00586C6C" w:rsidRPr="00586C6C">
        <w:rPr>
          <w:rFonts w:ascii="Segoe UI" w:hAnsi="Segoe UI" w:cs="Segoe UI"/>
          <w:sz w:val="26"/>
          <w:szCs w:val="26"/>
        </w:rPr>
        <w:t>согласована ведомством</w:t>
      </w:r>
      <w:bookmarkStart w:id="0" w:name="_GoBack"/>
      <w:bookmarkEnd w:id="0"/>
      <w:r w:rsidR="00570E9E" w:rsidRPr="00586C6C">
        <w:rPr>
          <w:rFonts w:ascii="Segoe UI" w:hAnsi="Segoe UI" w:cs="Segoe UI"/>
          <w:sz w:val="26"/>
          <w:szCs w:val="26"/>
        </w:rPr>
        <w:t>.</w:t>
      </w:r>
    </w:p>
    <w:p w:rsidR="00215157" w:rsidRPr="00586C6C" w:rsidRDefault="009D51FC" w:rsidP="00586C6C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586C6C">
        <w:rPr>
          <w:rFonts w:ascii="Segoe UI" w:hAnsi="Segoe UI" w:cs="Segoe UI"/>
          <w:sz w:val="26"/>
          <w:szCs w:val="26"/>
        </w:rPr>
        <w:t xml:space="preserve">На сегодняшний день </w:t>
      </w:r>
      <w:r w:rsidR="00CC43D6" w:rsidRPr="00586C6C">
        <w:rPr>
          <w:rFonts w:ascii="Segoe UI" w:hAnsi="Segoe UI" w:cs="Segoe UI"/>
          <w:sz w:val="26"/>
          <w:szCs w:val="26"/>
        </w:rPr>
        <w:t>Е</w:t>
      </w:r>
      <w:r w:rsidRPr="00586C6C">
        <w:rPr>
          <w:rFonts w:ascii="Segoe UI" w:hAnsi="Segoe UI" w:cs="Segoe UI"/>
          <w:sz w:val="26"/>
          <w:szCs w:val="26"/>
        </w:rPr>
        <w:t>диный государственный реестр недвижимости</w:t>
      </w:r>
      <w:r w:rsidR="00CC43D6" w:rsidRPr="00586C6C">
        <w:rPr>
          <w:rFonts w:ascii="Segoe UI" w:hAnsi="Segoe UI" w:cs="Segoe UI"/>
          <w:sz w:val="26"/>
          <w:szCs w:val="26"/>
        </w:rPr>
        <w:t xml:space="preserve"> </w:t>
      </w:r>
      <w:r w:rsidR="00902646" w:rsidRPr="00586C6C">
        <w:rPr>
          <w:rFonts w:ascii="Segoe UI" w:hAnsi="Segoe UI" w:cs="Segoe UI"/>
          <w:sz w:val="26"/>
          <w:szCs w:val="26"/>
        </w:rPr>
        <w:t xml:space="preserve">(ЕГРН) </w:t>
      </w:r>
      <w:r w:rsidR="0037050E" w:rsidRPr="00586C6C">
        <w:rPr>
          <w:rFonts w:ascii="Segoe UI" w:hAnsi="Segoe UI" w:cs="Segoe UI"/>
          <w:sz w:val="26"/>
          <w:szCs w:val="26"/>
        </w:rPr>
        <w:t xml:space="preserve">уже </w:t>
      </w:r>
      <w:r w:rsidR="00306963" w:rsidRPr="00586C6C">
        <w:rPr>
          <w:rFonts w:ascii="Segoe UI" w:hAnsi="Segoe UI" w:cs="Segoe UI"/>
          <w:sz w:val="26"/>
          <w:szCs w:val="26"/>
        </w:rPr>
        <w:t>содержит информаци</w:t>
      </w:r>
      <w:r w:rsidRPr="00586C6C">
        <w:rPr>
          <w:rFonts w:ascii="Segoe UI" w:hAnsi="Segoe UI" w:cs="Segoe UI"/>
          <w:sz w:val="26"/>
          <w:szCs w:val="26"/>
        </w:rPr>
        <w:t>ю</w:t>
      </w:r>
      <w:r w:rsidR="00306963" w:rsidRPr="00586C6C">
        <w:rPr>
          <w:rFonts w:ascii="Segoe UI" w:hAnsi="Segoe UI" w:cs="Segoe UI"/>
          <w:sz w:val="26"/>
          <w:szCs w:val="26"/>
        </w:rPr>
        <w:t xml:space="preserve"> о</w:t>
      </w:r>
      <w:r w:rsidR="00CC43D6" w:rsidRPr="00586C6C">
        <w:rPr>
          <w:rFonts w:ascii="Segoe UI" w:hAnsi="Segoe UI" w:cs="Segoe UI"/>
          <w:sz w:val="26"/>
          <w:szCs w:val="26"/>
        </w:rPr>
        <w:t xml:space="preserve"> </w:t>
      </w:r>
      <w:r w:rsidR="00347C4C" w:rsidRPr="00586C6C">
        <w:rPr>
          <w:rFonts w:ascii="Segoe UI" w:hAnsi="Segoe UI" w:cs="Segoe UI"/>
          <w:sz w:val="26"/>
          <w:szCs w:val="26"/>
        </w:rPr>
        <w:t xml:space="preserve">границах </w:t>
      </w:r>
      <w:r w:rsidR="00306963" w:rsidRPr="00586C6C">
        <w:rPr>
          <w:rFonts w:ascii="Segoe UI" w:hAnsi="Segoe UI" w:cs="Segoe UI"/>
          <w:sz w:val="26"/>
          <w:szCs w:val="26"/>
        </w:rPr>
        <w:t xml:space="preserve">42 </w:t>
      </w:r>
      <w:r w:rsidR="00CC43D6" w:rsidRPr="00586C6C">
        <w:rPr>
          <w:rFonts w:ascii="Segoe UI" w:hAnsi="Segoe UI" w:cs="Segoe UI"/>
          <w:sz w:val="26"/>
          <w:szCs w:val="26"/>
        </w:rPr>
        <w:t>таких зон.</w:t>
      </w:r>
      <w:r w:rsidR="003E3769">
        <w:rPr>
          <w:rFonts w:ascii="Segoe UI" w:hAnsi="Segoe UI" w:cs="Segoe UI"/>
          <w:sz w:val="26"/>
          <w:szCs w:val="26"/>
        </w:rPr>
        <w:t xml:space="preserve"> </w:t>
      </w:r>
      <w:r w:rsidR="00DA458F" w:rsidRPr="00586C6C">
        <w:rPr>
          <w:rFonts w:ascii="Segoe UI" w:hAnsi="Segoe UI" w:cs="Segoe UI"/>
          <w:sz w:val="26"/>
          <w:szCs w:val="26"/>
        </w:rPr>
        <w:t xml:space="preserve">В </w:t>
      </w:r>
      <w:r w:rsidR="00902646" w:rsidRPr="00586C6C">
        <w:rPr>
          <w:rFonts w:ascii="Segoe UI" w:hAnsi="Segoe UI" w:cs="Segoe UI"/>
          <w:sz w:val="26"/>
          <w:szCs w:val="26"/>
        </w:rPr>
        <w:t>конце</w:t>
      </w:r>
      <w:r w:rsidRPr="00586C6C">
        <w:rPr>
          <w:rFonts w:ascii="Segoe UI" w:hAnsi="Segoe UI" w:cs="Segoe UI"/>
          <w:sz w:val="26"/>
          <w:szCs w:val="26"/>
        </w:rPr>
        <w:t xml:space="preserve"> 2019 года в </w:t>
      </w:r>
      <w:r w:rsidR="00902646" w:rsidRPr="00586C6C">
        <w:rPr>
          <w:rFonts w:ascii="Segoe UI" w:hAnsi="Segoe UI" w:cs="Segoe UI"/>
          <w:sz w:val="26"/>
          <w:szCs w:val="26"/>
        </w:rPr>
        <w:t xml:space="preserve">ЕГРН </w:t>
      </w:r>
      <w:r w:rsidRPr="00586C6C">
        <w:rPr>
          <w:rFonts w:ascii="Segoe UI" w:hAnsi="Segoe UI" w:cs="Segoe UI"/>
          <w:sz w:val="26"/>
          <w:szCs w:val="26"/>
        </w:rPr>
        <w:t xml:space="preserve">внесены сведения о границах зон </w:t>
      </w:r>
      <w:r w:rsidR="003B424E" w:rsidRPr="00586C6C">
        <w:rPr>
          <w:rFonts w:ascii="Segoe UI" w:hAnsi="Segoe UI" w:cs="Segoe UI"/>
          <w:sz w:val="26"/>
          <w:szCs w:val="26"/>
        </w:rPr>
        <w:t>затопления</w:t>
      </w:r>
      <w:r w:rsidRPr="00586C6C">
        <w:rPr>
          <w:rFonts w:ascii="Segoe UI" w:hAnsi="Segoe UI" w:cs="Segoe UI"/>
          <w:sz w:val="26"/>
          <w:szCs w:val="26"/>
        </w:rPr>
        <w:t xml:space="preserve"> и </w:t>
      </w:r>
      <w:r w:rsidR="003B424E" w:rsidRPr="00586C6C">
        <w:rPr>
          <w:rFonts w:ascii="Segoe UI" w:hAnsi="Segoe UI" w:cs="Segoe UI"/>
          <w:sz w:val="26"/>
          <w:szCs w:val="26"/>
        </w:rPr>
        <w:t>подтопления</w:t>
      </w:r>
      <w:r w:rsidRPr="00586C6C">
        <w:rPr>
          <w:rFonts w:ascii="Segoe UI" w:hAnsi="Segoe UI" w:cs="Segoe UI"/>
          <w:sz w:val="26"/>
          <w:szCs w:val="26"/>
        </w:rPr>
        <w:t xml:space="preserve"> в </w:t>
      </w:r>
      <w:r w:rsidR="00276EF8" w:rsidRPr="00586C6C">
        <w:rPr>
          <w:rFonts w:ascii="Segoe UI" w:hAnsi="Segoe UI" w:cs="Segoe UI"/>
          <w:sz w:val="26"/>
          <w:szCs w:val="26"/>
        </w:rPr>
        <w:t xml:space="preserve">г. Тулуне, г. </w:t>
      </w:r>
      <w:r w:rsidRPr="00586C6C">
        <w:rPr>
          <w:rFonts w:ascii="Segoe UI" w:hAnsi="Segoe UI" w:cs="Segoe UI"/>
          <w:sz w:val="26"/>
          <w:szCs w:val="26"/>
        </w:rPr>
        <w:t>Нижнеудинске и</w:t>
      </w:r>
      <w:r w:rsidR="00C9229A" w:rsidRPr="00586C6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C9229A" w:rsidRPr="00586C6C">
        <w:rPr>
          <w:rFonts w:ascii="Segoe UI" w:hAnsi="Segoe UI" w:cs="Segoe UI"/>
          <w:sz w:val="26"/>
          <w:szCs w:val="26"/>
        </w:rPr>
        <w:t>р.п</w:t>
      </w:r>
      <w:proofErr w:type="spellEnd"/>
      <w:r w:rsidR="00C9229A" w:rsidRPr="00586C6C">
        <w:rPr>
          <w:rFonts w:ascii="Segoe UI" w:hAnsi="Segoe UI" w:cs="Segoe UI"/>
          <w:sz w:val="26"/>
          <w:szCs w:val="26"/>
        </w:rPr>
        <w:t>.</w:t>
      </w:r>
      <w:r w:rsidR="00902646" w:rsidRPr="00586C6C">
        <w:rPr>
          <w:rFonts w:ascii="Segoe UI" w:hAnsi="Segoe UI" w:cs="Segoe UI"/>
          <w:sz w:val="26"/>
          <w:szCs w:val="26"/>
        </w:rPr>
        <w:t xml:space="preserve"> Октябрьский Чунского района, а также</w:t>
      </w:r>
      <w:r w:rsidRPr="00586C6C">
        <w:rPr>
          <w:rFonts w:ascii="Segoe UI" w:hAnsi="Segoe UI" w:cs="Segoe UI"/>
          <w:sz w:val="26"/>
          <w:szCs w:val="26"/>
        </w:rPr>
        <w:t xml:space="preserve"> </w:t>
      </w:r>
      <w:r w:rsidR="00DD7B6B" w:rsidRPr="00586C6C">
        <w:rPr>
          <w:rFonts w:ascii="Segoe UI" w:hAnsi="Segoe UI" w:cs="Segoe UI"/>
          <w:sz w:val="26"/>
          <w:szCs w:val="26"/>
        </w:rPr>
        <w:t xml:space="preserve">сведения о </w:t>
      </w:r>
      <w:r w:rsidR="00CC43D6" w:rsidRPr="00586C6C">
        <w:rPr>
          <w:rFonts w:ascii="Segoe UI" w:hAnsi="Segoe UI" w:cs="Segoe UI"/>
          <w:sz w:val="26"/>
          <w:szCs w:val="26"/>
        </w:rPr>
        <w:t>границ</w:t>
      </w:r>
      <w:r w:rsidR="00DD7B6B" w:rsidRPr="00586C6C">
        <w:rPr>
          <w:rFonts w:ascii="Segoe UI" w:hAnsi="Segoe UI" w:cs="Segoe UI"/>
          <w:sz w:val="26"/>
          <w:szCs w:val="26"/>
        </w:rPr>
        <w:t>ах</w:t>
      </w:r>
      <w:r w:rsidR="00CC43D6" w:rsidRPr="00586C6C">
        <w:rPr>
          <w:rFonts w:ascii="Segoe UI" w:hAnsi="Segoe UI" w:cs="Segoe UI"/>
          <w:sz w:val="26"/>
          <w:szCs w:val="26"/>
        </w:rPr>
        <w:t xml:space="preserve"> зон затопления</w:t>
      </w:r>
      <w:r w:rsidR="00276EF8" w:rsidRPr="00586C6C">
        <w:rPr>
          <w:rFonts w:ascii="Segoe UI" w:hAnsi="Segoe UI" w:cs="Segoe UI"/>
          <w:sz w:val="26"/>
          <w:szCs w:val="26"/>
        </w:rPr>
        <w:t xml:space="preserve"> населённых пунктов Ангарского и </w:t>
      </w:r>
      <w:proofErr w:type="spellStart"/>
      <w:r w:rsidR="00276EF8" w:rsidRPr="00586C6C">
        <w:rPr>
          <w:rFonts w:ascii="Segoe UI" w:hAnsi="Segoe UI" w:cs="Segoe UI"/>
          <w:sz w:val="26"/>
          <w:szCs w:val="26"/>
        </w:rPr>
        <w:t>Усольского</w:t>
      </w:r>
      <w:proofErr w:type="spellEnd"/>
      <w:r w:rsidR="00276EF8" w:rsidRPr="00586C6C">
        <w:rPr>
          <w:rFonts w:ascii="Segoe UI" w:hAnsi="Segoe UI" w:cs="Segoe UI"/>
          <w:sz w:val="26"/>
          <w:szCs w:val="26"/>
        </w:rPr>
        <w:t xml:space="preserve"> районов, </w:t>
      </w:r>
      <w:r w:rsidR="00CC43D6" w:rsidRPr="00586C6C">
        <w:rPr>
          <w:rFonts w:ascii="Segoe UI" w:hAnsi="Segoe UI" w:cs="Segoe UI"/>
          <w:sz w:val="26"/>
          <w:szCs w:val="26"/>
        </w:rPr>
        <w:t>прилегающи</w:t>
      </w:r>
      <w:r w:rsidR="00DD7B6B" w:rsidRPr="00586C6C">
        <w:rPr>
          <w:rFonts w:ascii="Segoe UI" w:hAnsi="Segoe UI" w:cs="Segoe UI"/>
          <w:sz w:val="26"/>
          <w:szCs w:val="26"/>
        </w:rPr>
        <w:t>х</w:t>
      </w:r>
      <w:r w:rsidR="00902646" w:rsidRPr="00586C6C">
        <w:rPr>
          <w:rFonts w:ascii="Segoe UI" w:hAnsi="Segoe UI" w:cs="Segoe UI"/>
          <w:sz w:val="26"/>
          <w:szCs w:val="26"/>
        </w:rPr>
        <w:t xml:space="preserve"> к реке</w:t>
      </w:r>
      <w:r w:rsidR="00CC43D6" w:rsidRPr="00586C6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DA458F" w:rsidRPr="00586C6C">
        <w:rPr>
          <w:rFonts w:ascii="Segoe UI" w:hAnsi="Segoe UI" w:cs="Segoe UI"/>
          <w:sz w:val="26"/>
          <w:szCs w:val="26"/>
        </w:rPr>
        <w:t>Китой</w:t>
      </w:r>
      <w:proofErr w:type="spellEnd"/>
      <w:r w:rsidR="00902646" w:rsidRPr="00586C6C">
        <w:rPr>
          <w:rFonts w:ascii="Segoe UI" w:hAnsi="Segoe UI" w:cs="Segoe UI"/>
          <w:sz w:val="26"/>
          <w:szCs w:val="26"/>
        </w:rPr>
        <w:t xml:space="preserve">, </w:t>
      </w:r>
      <w:r w:rsidR="00570E9E" w:rsidRPr="00586C6C">
        <w:rPr>
          <w:rFonts w:ascii="Segoe UI" w:hAnsi="Segoe UI" w:cs="Segoe UI"/>
          <w:sz w:val="26"/>
          <w:szCs w:val="26"/>
        </w:rPr>
        <w:t>и</w:t>
      </w:r>
      <w:r w:rsidR="00902646" w:rsidRPr="00586C6C">
        <w:rPr>
          <w:rFonts w:ascii="Segoe UI" w:hAnsi="Segoe UI" w:cs="Segoe UI"/>
          <w:sz w:val="26"/>
          <w:szCs w:val="26"/>
        </w:rPr>
        <w:t xml:space="preserve"> населённых пунктов </w:t>
      </w:r>
      <w:proofErr w:type="spellStart"/>
      <w:r w:rsidR="003B424E" w:rsidRPr="00586C6C">
        <w:rPr>
          <w:rFonts w:ascii="Segoe UI" w:hAnsi="Segoe UI" w:cs="Segoe UI"/>
          <w:sz w:val="26"/>
          <w:szCs w:val="26"/>
        </w:rPr>
        <w:t>Усольского</w:t>
      </w:r>
      <w:proofErr w:type="spellEnd"/>
      <w:r w:rsidR="003B424E" w:rsidRPr="00586C6C">
        <w:rPr>
          <w:rFonts w:ascii="Segoe UI" w:hAnsi="Segoe UI" w:cs="Segoe UI"/>
          <w:sz w:val="26"/>
          <w:szCs w:val="26"/>
        </w:rPr>
        <w:t xml:space="preserve"> и </w:t>
      </w:r>
      <w:r w:rsidR="00902646" w:rsidRPr="00586C6C">
        <w:rPr>
          <w:rFonts w:ascii="Segoe UI" w:hAnsi="Segoe UI" w:cs="Segoe UI"/>
          <w:sz w:val="26"/>
          <w:szCs w:val="26"/>
        </w:rPr>
        <w:t>Черемховского</w:t>
      </w:r>
      <w:r w:rsidR="00570E9E" w:rsidRPr="00586C6C">
        <w:rPr>
          <w:rFonts w:ascii="Segoe UI" w:hAnsi="Segoe UI" w:cs="Segoe UI"/>
          <w:sz w:val="26"/>
          <w:szCs w:val="26"/>
        </w:rPr>
        <w:t xml:space="preserve"> район</w:t>
      </w:r>
      <w:r w:rsidR="00BA0441" w:rsidRPr="00586C6C">
        <w:rPr>
          <w:rFonts w:ascii="Segoe UI" w:hAnsi="Segoe UI" w:cs="Segoe UI"/>
          <w:sz w:val="26"/>
          <w:szCs w:val="26"/>
        </w:rPr>
        <w:t>ов</w:t>
      </w:r>
      <w:r w:rsidR="00570E9E" w:rsidRPr="00586C6C">
        <w:rPr>
          <w:rFonts w:ascii="Segoe UI" w:hAnsi="Segoe UI" w:cs="Segoe UI"/>
          <w:sz w:val="26"/>
          <w:szCs w:val="26"/>
        </w:rPr>
        <w:t xml:space="preserve">, прилегающих к реке </w:t>
      </w:r>
      <w:r w:rsidR="00276EF8" w:rsidRPr="00586C6C">
        <w:rPr>
          <w:rFonts w:ascii="Segoe UI" w:hAnsi="Segoe UI" w:cs="Segoe UI"/>
          <w:sz w:val="26"/>
          <w:szCs w:val="26"/>
        </w:rPr>
        <w:t>Белая</w:t>
      </w:r>
      <w:r w:rsidR="00215157" w:rsidRPr="00586C6C">
        <w:rPr>
          <w:rFonts w:ascii="Segoe UI" w:hAnsi="Segoe UI" w:cs="Segoe UI"/>
          <w:sz w:val="26"/>
          <w:szCs w:val="26"/>
        </w:rPr>
        <w:t xml:space="preserve">. В </w:t>
      </w:r>
      <w:r w:rsidRPr="00586C6C">
        <w:rPr>
          <w:rFonts w:ascii="Segoe UI" w:hAnsi="Segoe UI" w:cs="Segoe UI"/>
          <w:sz w:val="26"/>
          <w:szCs w:val="26"/>
        </w:rPr>
        <w:t xml:space="preserve">этом году в </w:t>
      </w:r>
      <w:r w:rsidR="003B424E" w:rsidRPr="00586C6C">
        <w:rPr>
          <w:rFonts w:ascii="Segoe UI" w:hAnsi="Segoe UI" w:cs="Segoe UI"/>
          <w:sz w:val="26"/>
          <w:szCs w:val="26"/>
        </w:rPr>
        <w:t>ЕГРН</w:t>
      </w:r>
      <w:r w:rsidR="00C9229A" w:rsidRPr="00586C6C">
        <w:rPr>
          <w:rFonts w:ascii="Segoe UI" w:hAnsi="Segoe UI" w:cs="Segoe UI"/>
          <w:sz w:val="26"/>
          <w:szCs w:val="26"/>
        </w:rPr>
        <w:t xml:space="preserve"> </w:t>
      </w:r>
      <w:r w:rsidRPr="00586C6C">
        <w:rPr>
          <w:rFonts w:ascii="Segoe UI" w:hAnsi="Segoe UI" w:cs="Segoe UI"/>
          <w:sz w:val="26"/>
          <w:szCs w:val="26"/>
        </w:rPr>
        <w:t>внесена информация</w:t>
      </w:r>
      <w:r w:rsidR="00215157" w:rsidRPr="00586C6C">
        <w:rPr>
          <w:rFonts w:ascii="Segoe UI" w:hAnsi="Segoe UI" w:cs="Segoe UI"/>
          <w:sz w:val="26"/>
          <w:szCs w:val="26"/>
        </w:rPr>
        <w:t xml:space="preserve"> о границах зон затопления</w:t>
      </w:r>
      <w:r w:rsidR="00C9229A" w:rsidRPr="00586C6C">
        <w:rPr>
          <w:rFonts w:ascii="Segoe UI" w:hAnsi="Segoe UI" w:cs="Segoe UI"/>
          <w:sz w:val="26"/>
          <w:szCs w:val="26"/>
        </w:rPr>
        <w:t xml:space="preserve"> </w:t>
      </w:r>
      <w:r w:rsidR="00276EF8" w:rsidRPr="00586C6C">
        <w:rPr>
          <w:rFonts w:ascii="Segoe UI" w:hAnsi="Segoe UI" w:cs="Segoe UI"/>
          <w:sz w:val="26"/>
          <w:szCs w:val="26"/>
        </w:rPr>
        <w:t xml:space="preserve">с. </w:t>
      </w:r>
      <w:proofErr w:type="spellStart"/>
      <w:r w:rsidR="00276EF8" w:rsidRPr="00586C6C">
        <w:rPr>
          <w:rFonts w:ascii="Segoe UI" w:hAnsi="Segoe UI" w:cs="Segoe UI"/>
          <w:sz w:val="26"/>
          <w:szCs w:val="26"/>
        </w:rPr>
        <w:t>Баклаши</w:t>
      </w:r>
      <w:proofErr w:type="spellEnd"/>
      <w:r w:rsidR="00276EF8" w:rsidRPr="00586C6C">
        <w:rPr>
          <w:rFonts w:ascii="Segoe UI" w:hAnsi="Segoe UI" w:cs="Segoe UI"/>
          <w:sz w:val="26"/>
          <w:szCs w:val="26"/>
        </w:rPr>
        <w:t xml:space="preserve"> и с. </w:t>
      </w:r>
      <w:proofErr w:type="spellStart"/>
      <w:r w:rsidR="00276EF8" w:rsidRPr="00586C6C">
        <w:rPr>
          <w:rFonts w:ascii="Segoe UI" w:hAnsi="Segoe UI" w:cs="Segoe UI"/>
          <w:sz w:val="26"/>
          <w:szCs w:val="26"/>
        </w:rPr>
        <w:t>Введенщина</w:t>
      </w:r>
      <w:proofErr w:type="spellEnd"/>
      <w:r w:rsidR="00276EF8" w:rsidRPr="00586C6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276EF8" w:rsidRPr="00586C6C">
        <w:rPr>
          <w:rFonts w:ascii="Segoe UI" w:hAnsi="Segoe UI" w:cs="Segoe UI"/>
          <w:sz w:val="26"/>
          <w:szCs w:val="26"/>
        </w:rPr>
        <w:t>Шелеховского</w:t>
      </w:r>
      <w:proofErr w:type="spellEnd"/>
      <w:r w:rsidR="00276EF8" w:rsidRPr="00586C6C">
        <w:rPr>
          <w:rFonts w:ascii="Segoe UI" w:hAnsi="Segoe UI" w:cs="Segoe UI"/>
          <w:sz w:val="26"/>
          <w:szCs w:val="26"/>
        </w:rPr>
        <w:t xml:space="preserve"> района</w:t>
      </w:r>
      <w:r w:rsidR="00215157" w:rsidRPr="00586C6C">
        <w:rPr>
          <w:rFonts w:ascii="Segoe UI" w:hAnsi="Segoe UI" w:cs="Segoe UI"/>
          <w:sz w:val="26"/>
          <w:szCs w:val="26"/>
        </w:rPr>
        <w:t>, прилегающих к рекам Иркут</w:t>
      </w:r>
      <w:r w:rsidR="00C9229A" w:rsidRPr="00586C6C">
        <w:rPr>
          <w:rFonts w:ascii="Segoe UI" w:hAnsi="Segoe UI" w:cs="Segoe UI"/>
          <w:sz w:val="26"/>
          <w:szCs w:val="26"/>
        </w:rPr>
        <w:t>, Малая Белая и Большая Белая</w:t>
      </w:r>
      <w:r w:rsidR="00DD7B6B" w:rsidRPr="00586C6C">
        <w:rPr>
          <w:rFonts w:ascii="Segoe UI" w:hAnsi="Segoe UI" w:cs="Segoe UI"/>
          <w:sz w:val="26"/>
          <w:szCs w:val="26"/>
        </w:rPr>
        <w:t>.</w:t>
      </w:r>
    </w:p>
    <w:p w:rsidR="00C9229A" w:rsidRPr="00586C6C" w:rsidRDefault="00C839FD" w:rsidP="00586C6C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586C6C">
        <w:rPr>
          <w:rFonts w:ascii="Segoe UI" w:hAnsi="Segoe UI" w:cs="Segoe UI"/>
          <w:sz w:val="26"/>
          <w:szCs w:val="26"/>
        </w:rPr>
        <w:t>«</w:t>
      </w:r>
      <w:r w:rsidRPr="00C2652B">
        <w:rPr>
          <w:rFonts w:ascii="Segoe UI" w:hAnsi="Segoe UI" w:cs="Segoe UI"/>
          <w:i/>
          <w:sz w:val="26"/>
          <w:szCs w:val="26"/>
        </w:rPr>
        <w:t xml:space="preserve">Зоны затопления и подтопления считаются установленными со дня внесения сведений о них в </w:t>
      </w:r>
      <w:r w:rsidR="00586C6C" w:rsidRPr="00C2652B">
        <w:rPr>
          <w:rFonts w:ascii="Segoe UI" w:hAnsi="Segoe UI" w:cs="Segoe UI"/>
          <w:i/>
          <w:sz w:val="26"/>
          <w:szCs w:val="26"/>
        </w:rPr>
        <w:t>Единый реестр недвижимости</w:t>
      </w:r>
      <w:r w:rsidRPr="00C2652B">
        <w:rPr>
          <w:rFonts w:ascii="Segoe UI" w:hAnsi="Segoe UI" w:cs="Segoe UI"/>
          <w:i/>
          <w:sz w:val="26"/>
          <w:szCs w:val="26"/>
        </w:rPr>
        <w:t xml:space="preserve">. </w:t>
      </w:r>
      <w:r w:rsidR="00570E9E" w:rsidRPr="00C2652B">
        <w:rPr>
          <w:rFonts w:ascii="Segoe UI" w:hAnsi="Segoe UI" w:cs="Segoe UI"/>
          <w:i/>
          <w:sz w:val="26"/>
          <w:szCs w:val="26"/>
        </w:rPr>
        <w:t>Установление</w:t>
      </w:r>
      <w:r w:rsidRPr="00C2652B">
        <w:rPr>
          <w:rFonts w:ascii="Segoe UI" w:hAnsi="Segoe UI" w:cs="Segoe UI"/>
          <w:i/>
          <w:sz w:val="26"/>
          <w:szCs w:val="26"/>
        </w:rPr>
        <w:t xml:space="preserve"> таких зон является одной из мер</w:t>
      </w:r>
      <w:r w:rsidR="009D51FC" w:rsidRPr="00C2652B">
        <w:rPr>
          <w:rFonts w:ascii="Segoe UI" w:hAnsi="Segoe UI" w:cs="Segoe UI"/>
          <w:i/>
          <w:sz w:val="26"/>
          <w:szCs w:val="26"/>
        </w:rPr>
        <w:t xml:space="preserve"> защиты </w:t>
      </w:r>
      <w:r w:rsidR="00FE35FF" w:rsidRPr="00C2652B">
        <w:rPr>
          <w:rFonts w:ascii="Segoe UI" w:hAnsi="Segoe UI" w:cs="Segoe UI"/>
          <w:i/>
          <w:sz w:val="26"/>
          <w:szCs w:val="26"/>
        </w:rPr>
        <w:t xml:space="preserve">населения </w:t>
      </w:r>
      <w:r w:rsidR="009D51FC" w:rsidRPr="00C2652B">
        <w:rPr>
          <w:rFonts w:ascii="Segoe UI" w:hAnsi="Segoe UI" w:cs="Segoe UI"/>
          <w:i/>
          <w:sz w:val="26"/>
          <w:szCs w:val="26"/>
        </w:rPr>
        <w:t>от паводков</w:t>
      </w:r>
      <w:r w:rsidR="001F741D" w:rsidRPr="00C2652B">
        <w:rPr>
          <w:rFonts w:ascii="Segoe UI" w:hAnsi="Segoe UI" w:cs="Segoe UI"/>
          <w:i/>
          <w:sz w:val="26"/>
          <w:szCs w:val="26"/>
        </w:rPr>
        <w:t xml:space="preserve">. </w:t>
      </w:r>
      <w:r w:rsidR="00FE35FF" w:rsidRPr="00C2652B">
        <w:rPr>
          <w:rFonts w:ascii="Segoe UI" w:hAnsi="Segoe UI" w:cs="Segoe UI"/>
          <w:i/>
          <w:sz w:val="26"/>
          <w:szCs w:val="26"/>
        </w:rPr>
        <w:t xml:space="preserve">После внесения </w:t>
      </w:r>
      <w:r w:rsidR="00570E9E" w:rsidRPr="00C2652B">
        <w:rPr>
          <w:rFonts w:ascii="Segoe UI" w:hAnsi="Segoe UI" w:cs="Segoe UI"/>
          <w:i/>
          <w:sz w:val="26"/>
          <w:szCs w:val="26"/>
        </w:rPr>
        <w:t xml:space="preserve">сведений о </w:t>
      </w:r>
      <w:r w:rsidR="00FE35FF" w:rsidRPr="00C2652B">
        <w:rPr>
          <w:rFonts w:ascii="Segoe UI" w:hAnsi="Segoe UI" w:cs="Segoe UI"/>
          <w:i/>
          <w:sz w:val="26"/>
          <w:szCs w:val="26"/>
        </w:rPr>
        <w:t>зон</w:t>
      </w:r>
      <w:r w:rsidR="00570E9E" w:rsidRPr="00C2652B">
        <w:rPr>
          <w:rFonts w:ascii="Segoe UI" w:hAnsi="Segoe UI" w:cs="Segoe UI"/>
          <w:i/>
          <w:sz w:val="26"/>
          <w:szCs w:val="26"/>
        </w:rPr>
        <w:t>ах</w:t>
      </w:r>
      <w:r w:rsidR="00FE35FF" w:rsidRPr="00C2652B">
        <w:rPr>
          <w:rFonts w:ascii="Segoe UI" w:hAnsi="Segoe UI" w:cs="Segoe UI"/>
          <w:i/>
          <w:sz w:val="26"/>
          <w:szCs w:val="26"/>
        </w:rPr>
        <w:t xml:space="preserve"> затопления и подтопления в </w:t>
      </w:r>
      <w:r w:rsidR="00570E9E" w:rsidRPr="00C2652B">
        <w:rPr>
          <w:rFonts w:ascii="Segoe UI" w:hAnsi="Segoe UI" w:cs="Segoe UI"/>
          <w:i/>
          <w:sz w:val="26"/>
          <w:szCs w:val="26"/>
        </w:rPr>
        <w:t>ЕГРН</w:t>
      </w:r>
      <w:r w:rsidR="00C9229A" w:rsidRPr="00C2652B">
        <w:rPr>
          <w:rFonts w:ascii="Segoe UI" w:hAnsi="Segoe UI" w:cs="Segoe UI"/>
          <w:i/>
          <w:sz w:val="26"/>
          <w:szCs w:val="26"/>
        </w:rPr>
        <w:t xml:space="preserve"> </w:t>
      </w:r>
      <w:r w:rsidR="00FE35FF" w:rsidRPr="00C2652B">
        <w:rPr>
          <w:rFonts w:ascii="Segoe UI" w:hAnsi="Segoe UI" w:cs="Segoe UI"/>
          <w:i/>
          <w:sz w:val="26"/>
          <w:szCs w:val="26"/>
        </w:rPr>
        <w:t xml:space="preserve">для них устанавливается </w:t>
      </w:r>
      <w:r w:rsidR="001F741D" w:rsidRPr="00C2652B">
        <w:rPr>
          <w:rFonts w:ascii="Segoe UI" w:hAnsi="Segoe UI" w:cs="Segoe UI"/>
          <w:i/>
          <w:sz w:val="26"/>
          <w:szCs w:val="26"/>
        </w:rPr>
        <w:t>особый режим использования</w:t>
      </w:r>
      <w:r w:rsidR="00FE35FF" w:rsidRPr="00C2652B">
        <w:rPr>
          <w:rFonts w:ascii="Segoe UI" w:hAnsi="Segoe UI" w:cs="Segoe UI"/>
          <w:i/>
          <w:sz w:val="26"/>
          <w:szCs w:val="26"/>
        </w:rPr>
        <w:t xml:space="preserve"> территории</w:t>
      </w:r>
      <w:r w:rsidR="001F741D" w:rsidRPr="00C2652B">
        <w:rPr>
          <w:rFonts w:ascii="Segoe UI" w:hAnsi="Segoe UI" w:cs="Segoe UI"/>
          <w:i/>
          <w:sz w:val="26"/>
          <w:szCs w:val="26"/>
        </w:rPr>
        <w:t>. В частности, недопустим</w:t>
      </w:r>
      <w:r w:rsidR="00FE35FF" w:rsidRPr="00C2652B">
        <w:rPr>
          <w:rFonts w:ascii="Segoe UI" w:hAnsi="Segoe UI" w:cs="Segoe UI"/>
          <w:i/>
          <w:sz w:val="26"/>
          <w:szCs w:val="26"/>
        </w:rPr>
        <w:t>ым</w:t>
      </w:r>
      <w:r w:rsidR="001F741D" w:rsidRPr="00C2652B">
        <w:rPr>
          <w:rFonts w:ascii="Segoe UI" w:hAnsi="Segoe UI" w:cs="Segoe UI"/>
          <w:i/>
          <w:sz w:val="26"/>
          <w:szCs w:val="26"/>
        </w:rPr>
        <w:t xml:space="preserve"> </w:t>
      </w:r>
      <w:r w:rsidR="00FE35FF" w:rsidRPr="00C2652B">
        <w:rPr>
          <w:rFonts w:ascii="Segoe UI" w:hAnsi="Segoe UI" w:cs="Segoe UI"/>
          <w:i/>
          <w:sz w:val="26"/>
          <w:szCs w:val="26"/>
        </w:rPr>
        <w:t xml:space="preserve">становится </w:t>
      </w:r>
      <w:r w:rsidR="001F741D" w:rsidRPr="00C2652B">
        <w:rPr>
          <w:rFonts w:ascii="Segoe UI" w:hAnsi="Segoe UI" w:cs="Segoe UI"/>
          <w:i/>
          <w:sz w:val="26"/>
          <w:szCs w:val="26"/>
        </w:rPr>
        <w:t xml:space="preserve">возведение жилых домов, если </w:t>
      </w:r>
      <w:r w:rsidR="00FE35FF" w:rsidRPr="00C2652B">
        <w:rPr>
          <w:rFonts w:ascii="Segoe UI" w:hAnsi="Segoe UI" w:cs="Segoe UI"/>
          <w:i/>
          <w:sz w:val="26"/>
          <w:szCs w:val="26"/>
        </w:rPr>
        <w:t>отсутствует</w:t>
      </w:r>
      <w:r w:rsidR="001F741D" w:rsidRPr="00C2652B">
        <w:rPr>
          <w:rFonts w:ascii="Segoe UI" w:hAnsi="Segoe UI" w:cs="Segoe UI"/>
          <w:i/>
          <w:sz w:val="26"/>
          <w:szCs w:val="26"/>
        </w:rPr>
        <w:t xml:space="preserve"> инженерная защита </w:t>
      </w:r>
      <w:r w:rsidR="002C0571" w:rsidRPr="00C2652B">
        <w:rPr>
          <w:rFonts w:ascii="Segoe UI" w:hAnsi="Segoe UI" w:cs="Segoe UI"/>
          <w:i/>
          <w:sz w:val="26"/>
          <w:szCs w:val="26"/>
        </w:rPr>
        <w:t xml:space="preserve">населенных пунктов и </w:t>
      </w:r>
      <w:r w:rsidR="001F741D" w:rsidRPr="00C2652B">
        <w:rPr>
          <w:rFonts w:ascii="Segoe UI" w:hAnsi="Segoe UI" w:cs="Segoe UI"/>
          <w:i/>
          <w:sz w:val="26"/>
          <w:szCs w:val="26"/>
        </w:rPr>
        <w:t>объектов недвижимости от затопления</w:t>
      </w:r>
      <w:r w:rsidR="001F741D" w:rsidRPr="00586C6C">
        <w:rPr>
          <w:rFonts w:ascii="Segoe UI" w:hAnsi="Segoe UI" w:cs="Segoe UI"/>
          <w:sz w:val="26"/>
          <w:szCs w:val="26"/>
        </w:rPr>
        <w:t xml:space="preserve">», - говорит руководитель Управления </w:t>
      </w:r>
      <w:proofErr w:type="spellStart"/>
      <w:r w:rsidR="001F741D" w:rsidRPr="00586C6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F741D" w:rsidRPr="00586C6C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1F741D" w:rsidRPr="00C2652B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1F741D" w:rsidRPr="00C2652B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1F741D" w:rsidRPr="00586C6C">
        <w:rPr>
          <w:rFonts w:ascii="Segoe UI" w:hAnsi="Segoe UI" w:cs="Segoe UI"/>
          <w:sz w:val="26"/>
          <w:szCs w:val="26"/>
        </w:rPr>
        <w:t>.</w:t>
      </w:r>
    </w:p>
    <w:p w:rsidR="000B25F7" w:rsidRDefault="00F8321A" w:rsidP="00B7402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586C6C">
        <w:rPr>
          <w:rFonts w:ascii="Segoe UI" w:hAnsi="Segoe UI" w:cs="Segoe UI"/>
          <w:sz w:val="26"/>
          <w:szCs w:val="26"/>
        </w:rPr>
        <w:t>Узнать, попал ли земельный участок в зону затопления или подтопления, жит</w:t>
      </w:r>
      <w:r w:rsidR="00586C6C" w:rsidRPr="00586C6C">
        <w:rPr>
          <w:rFonts w:ascii="Segoe UI" w:hAnsi="Segoe UI" w:cs="Segoe UI"/>
          <w:sz w:val="26"/>
          <w:szCs w:val="26"/>
        </w:rPr>
        <w:t xml:space="preserve">ели Иркутской области могут на </w:t>
      </w:r>
      <w:hyperlink r:id="rId5" w:history="1">
        <w:r w:rsidR="00586C6C" w:rsidRPr="00586C6C">
          <w:rPr>
            <w:rStyle w:val="a3"/>
            <w:rFonts w:ascii="Segoe UI" w:hAnsi="Segoe UI" w:cs="Segoe UI"/>
            <w:sz w:val="26"/>
            <w:szCs w:val="26"/>
          </w:rPr>
          <w:t>п</w:t>
        </w:r>
        <w:r w:rsidRPr="00586C6C">
          <w:rPr>
            <w:rStyle w:val="a3"/>
            <w:rFonts w:ascii="Segoe UI" w:hAnsi="Segoe UI" w:cs="Segoe UI"/>
            <w:sz w:val="26"/>
            <w:szCs w:val="26"/>
          </w:rPr>
          <w:t>убличной кадастровой карте</w:t>
        </w:r>
      </w:hyperlink>
      <w:r w:rsidRPr="00586C6C">
        <w:rPr>
          <w:rFonts w:ascii="Segoe UI" w:hAnsi="Segoe UI" w:cs="Segoe UI"/>
          <w:sz w:val="26"/>
          <w:szCs w:val="26"/>
        </w:rPr>
        <w:t xml:space="preserve">. Также информация отражается в выписке из </w:t>
      </w:r>
      <w:r w:rsidR="00570E9E" w:rsidRPr="00586C6C">
        <w:rPr>
          <w:rFonts w:ascii="Segoe UI" w:hAnsi="Segoe UI" w:cs="Segoe UI"/>
          <w:sz w:val="26"/>
          <w:szCs w:val="26"/>
        </w:rPr>
        <w:t>ЕГРН</w:t>
      </w:r>
      <w:r w:rsidRPr="00586C6C">
        <w:rPr>
          <w:rFonts w:ascii="Segoe UI" w:hAnsi="Segoe UI" w:cs="Segoe UI"/>
          <w:sz w:val="26"/>
          <w:szCs w:val="26"/>
        </w:rPr>
        <w:t xml:space="preserve">, запросить которую можно в любом офисе многофункционального центра или на </w:t>
      </w:r>
      <w:hyperlink r:id="rId6" w:history="1">
        <w:r w:rsidRPr="00586C6C">
          <w:rPr>
            <w:rStyle w:val="a3"/>
            <w:rFonts w:ascii="Segoe UI" w:hAnsi="Segoe UI" w:cs="Segoe UI"/>
            <w:sz w:val="26"/>
            <w:szCs w:val="26"/>
          </w:rPr>
          <w:t xml:space="preserve">сайте </w:t>
        </w:r>
        <w:proofErr w:type="spellStart"/>
        <w:r w:rsidRPr="00586C6C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="00B7402A">
        <w:rPr>
          <w:rFonts w:ascii="Segoe UI" w:hAnsi="Segoe UI" w:cs="Segoe UI"/>
          <w:sz w:val="26"/>
          <w:szCs w:val="26"/>
        </w:rPr>
        <w:t>.</w:t>
      </w:r>
    </w:p>
    <w:p w:rsidR="00B7402A" w:rsidRPr="00C2652B" w:rsidRDefault="00B7402A" w:rsidP="00B7402A">
      <w:pPr>
        <w:spacing w:after="240" w:line="240" w:lineRule="auto"/>
        <w:jc w:val="both"/>
        <w:rPr>
          <w:rFonts w:ascii="Segoe UI" w:hAnsi="Segoe UI" w:cs="Segoe UI"/>
          <w:b/>
          <w:i/>
          <w:sz w:val="26"/>
          <w:szCs w:val="26"/>
        </w:rPr>
      </w:pPr>
      <w:r w:rsidRPr="00C2652B">
        <w:rPr>
          <w:rFonts w:ascii="Segoe UI" w:hAnsi="Segoe UI" w:cs="Segoe UI"/>
          <w:b/>
          <w:i/>
          <w:sz w:val="26"/>
          <w:szCs w:val="26"/>
        </w:rPr>
        <w:lastRenderedPageBreak/>
        <w:t xml:space="preserve">По информации Управления </w:t>
      </w:r>
      <w:proofErr w:type="spellStart"/>
      <w:r w:rsidRPr="00C2652B">
        <w:rPr>
          <w:rFonts w:ascii="Segoe UI" w:hAnsi="Segoe UI" w:cs="Segoe UI"/>
          <w:b/>
          <w:i/>
          <w:sz w:val="26"/>
          <w:szCs w:val="26"/>
        </w:rPr>
        <w:t>Росреестра</w:t>
      </w:r>
      <w:proofErr w:type="spellEnd"/>
      <w:r w:rsidRPr="00C2652B">
        <w:rPr>
          <w:rFonts w:ascii="Segoe UI" w:hAnsi="Segoe UI" w:cs="Segoe UI"/>
          <w:b/>
          <w:i/>
          <w:sz w:val="26"/>
          <w:szCs w:val="26"/>
        </w:rPr>
        <w:t xml:space="preserve"> по Иркутской области</w:t>
      </w:r>
    </w:p>
    <w:sectPr w:rsidR="00B7402A" w:rsidRPr="00C2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5"/>
    <w:rsid w:val="000B25F7"/>
    <w:rsid w:val="000F5C43"/>
    <w:rsid w:val="001F741D"/>
    <w:rsid w:val="00215157"/>
    <w:rsid w:val="00275AEA"/>
    <w:rsid w:val="00276EF8"/>
    <w:rsid w:val="002C0571"/>
    <w:rsid w:val="00306963"/>
    <w:rsid w:val="00325C11"/>
    <w:rsid w:val="00347C4C"/>
    <w:rsid w:val="0037050E"/>
    <w:rsid w:val="003B424E"/>
    <w:rsid w:val="003E3769"/>
    <w:rsid w:val="003F2624"/>
    <w:rsid w:val="00570E9E"/>
    <w:rsid w:val="00586C6C"/>
    <w:rsid w:val="006D29AA"/>
    <w:rsid w:val="006E7ED1"/>
    <w:rsid w:val="0074406E"/>
    <w:rsid w:val="00902646"/>
    <w:rsid w:val="009C71F0"/>
    <w:rsid w:val="009D51FC"/>
    <w:rsid w:val="00B7402A"/>
    <w:rsid w:val="00BA0441"/>
    <w:rsid w:val="00BD54C5"/>
    <w:rsid w:val="00C2652B"/>
    <w:rsid w:val="00C7053E"/>
    <w:rsid w:val="00C839FD"/>
    <w:rsid w:val="00C87B0B"/>
    <w:rsid w:val="00C9229A"/>
    <w:rsid w:val="00CC43D6"/>
    <w:rsid w:val="00DA458F"/>
    <w:rsid w:val="00DC4A8C"/>
    <w:rsid w:val="00DD7B6B"/>
    <w:rsid w:val="00EF07AA"/>
    <w:rsid w:val="00F568A8"/>
    <w:rsid w:val="00F8321A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AEEB-1005-49ED-BF84-7277C79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1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21</cp:revision>
  <cp:lastPrinted>2020-03-18T05:20:00Z</cp:lastPrinted>
  <dcterms:created xsi:type="dcterms:W3CDTF">2020-03-11T08:12:00Z</dcterms:created>
  <dcterms:modified xsi:type="dcterms:W3CDTF">2020-03-19T03:54:00Z</dcterms:modified>
</cp:coreProperties>
</file>