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0B" w:rsidRPr="00957D55" w:rsidRDefault="003D36DF" w:rsidP="00174B8F">
      <w:pPr>
        <w:jc w:val="center"/>
        <w:rPr>
          <w:rFonts w:ascii="Segoe UI" w:hAnsi="Segoe UI" w:cs="Segoe UI"/>
          <w:sz w:val="32"/>
          <w:szCs w:val="32"/>
        </w:rPr>
      </w:pPr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ответит на вопросы граждан </w:t>
      </w:r>
      <w:r w:rsidR="00542171">
        <w:rPr>
          <w:rFonts w:ascii="Segoe UI" w:hAnsi="Segoe UI" w:cs="Segoe UI"/>
          <w:sz w:val="32"/>
          <w:szCs w:val="32"/>
        </w:rPr>
        <w:t xml:space="preserve">по приобретению имущества за счет средств материнского капитала </w:t>
      </w:r>
    </w:p>
    <w:p w:rsidR="00B45035" w:rsidRDefault="00D20151" w:rsidP="00AE195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23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января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>состоится горячая линия</w:t>
      </w:r>
      <w:r w:rsidR="00E961E9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4A7B10">
        <w:rPr>
          <w:rFonts w:ascii="Segoe UI" w:hAnsi="Segoe UI" w:cs="Segoe UI"/>
          <w:color w:val="000000" w:themeColor="text1"/>
          <w:sz w:val="24"/>
          <w:szCs w:val="24"/>
        </w:rPr>
        <w:t xml:space="preserve">приобретения недвижимого имущества </w:t>
      </w:r>
      <w:r w:rsidR="004A7B10" w:rsidRPr="004A7B10">
        <w:rPr>
          <w:rFonts w:ascii="Segoe UI" w:hAnsi="Segoe UI" w:cs="Segoe UI"/>
          <w:color w:val="000000" w:themeColor="text1"/>
          <w:sz w:val="24"/>
          <w:szCs w:val="24"/>
        </w:rPr>
        <w:t>за счет средств материнского (семейного) капитала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A7B10">
        <w:rPr>
          <w:rFonts w:ascii="Segoe UI" w:hAnsi="Segoe UI" w:cs="Segoe UI"/>
          <w:color w:val="000000" w:themeColor="text1"/>
          <w:sz w:val="24"/>
          <w:szCs w:val="24"/>
        </w:rPr>
        <w:t xml:space="preserve"> В ходе горячей линии специалисты Управления </w:t>
      </w:r>
      <w:r w:rsidR="00542171">
        <w:rPr>
          <w:rFonts w:ascii="Segoe UI" w:hAnsi="Segoe UI" w:cs="Segoe UI"/>
          <w:color w:val="000000" w:themeColor="text1"/>
          <w:sz w:val="24"/>
          <w:szCs w:val="24"/>
        </w:rPr>
        <w:t>расскажут о необходимых</w:t>
      </w:r>
      <w:r w:rsidR="00542171" w:rsidRPr="004A7B1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42171">
        <w:rPr>
          <w:rFonts w:ascii="Segoe UI" w:hAnsi="Segoe UI" w:cs="Segoe UI"/>
          <w:color w:val="000000" w:themeColor="text1"/>
          <w:sz w:val="24"/>
          <w:szCs w:val="24"/>
        </w:rPr>
        <w:t xml:space="preserve">документах при 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оформлении в собственность</w:t>
      </w:r>
      <w:r w:rsidR="00542171">
        <w:rPr>
          <w:rFonts w:ascii="Segoe UI" w:hAnsi="Segoe UI" w:cs="Segoe UI"/>
          <w:color w:val="000000" w:themeColor="text1"/>
          <w:sz w:val="24"/>
          <w:szCs w:val="24"/>
        </w:rPr>
        <w:t xml:space="preserve"> имущества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, приобретенного с использованием материнского капитала, а также ответят на вопросы, касающиеся</w:t>
      </w:r>
      <w:r w:rsidR="004A7B10">
        <w:rPr>
          <w:rFonts w:ascii="Segoe UI" w:hAnsi="Segoe UI" w:cs="Segoe UI"/>
          <w:color w:val="000000" w:themeColor="text1"/>
          <w:sz w:val="24"/>
          <w:szCs w:val="24"/>
        </w:rPr>
        <w:t xml:space="preserve"> определени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4A7B10" w:rsidRPr="004A7B10">
        <w:rPr>
          <w:rFonts w:ascii="Segoe UI" w:hAnsi="Segoe UI" w:cs="Segoe UI"/>
          <w:color w:val="000000" w:themeColor="text1"/>
          <w:sz w:val="24"/>
          <w:szCs w:val="24"/>
        </w:rPr>
        <w:t xml:space="preserve"> долей в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 xml:space="preserve"> таком</w:t>
      </w:r>
      <w:r w:rsidR="004A7B10" w:rsidRPr="004A7B10">
        <w:rPr>
          <w:rFonts w:ascii="Segoe UI" w:hAnsi="Segoe UI" w:cs="Segoe UI"/>
          <w:color w:val="000000" w:themeColor="text1"/>
          <w:sz w:val="24"/>
          <w:szCs w:val="24"/>
        </w:rPr>
        <w:t xml:space="preserve"> имуществе. </w:t>
      </w:r>
    </w:p>
    <w:p w:rsidR="003D600B" w:rsidRPr="00957D55" w:rsidRDefault="00542171" w:rsidP="007F592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этот день 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получить консультацию граждане смогут 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начальника отдела регистрации недвижимости № 4 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Марины</w:t>
      </w:r>
      <w:r w:rsidRPr="00542171">
        <w:rPr>
          <w:rFonts w:ascii="Segoe UI" w:hAnsi="Segoe UI" w:cs="Segoe UI"/>
          <w:color w:val="000000" w:themeColor="text1"/>
          <w:sz w:val="24"/>
          <w:szCs w:val="24"/>
        </w:rPr>
        <w:t xml:space="preserve"> Юрьевн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542171">
        <w:rPr>
          <w:rFonts w:ascii="Segoe UI" w:hAnsi="Segoe UI" w:cs="Segoe UI"/>
          <w:color w:val="000000" w:themeColor="text1"/>
          <w:sz w:val="24"/>
          <w:szCs w:val="24"/>
        </w:rPr>
        <w:t xml:space="preserve"> Копытин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450-344) и главн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ого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</w:rPr>
        <w:t>-эксперт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Pr="00542171">
        <w:rPr>
          <w:rFonts w:ascii="Segoe UI" w:hAnsi="Segoe UI" w:cs="Segoe UI"/>
          <w:color w:val="000000" w:themeColor="text1"/>
          <w:sz w:val="24"/>
          <w:szCs w:val="24"/>
        </w:rPr>
        <w:t>Евгени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и Николаевны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542171">
        <w:rPr>
          <w:rFonts w:ascii="Segoe UI" w:hAnsi="Segoe UI" w:cs="Segoe UI"/>
          <w:color w:val="000000" w:themeColor="text1"/>
          <w:sz w:val="24"/>
          <w:szCs w:val="24"/>
        </w:rPr>
        <w:t>Хартуев</w:t>
      </w:r>
      <w:r w:rsidR="002B658C">
        <w:rPr>
          <w:rFonts w:ascii="Segoe UI" w:hAnsi="Segoe UI" w:cs="Segoe UI"/>
          <w:color w:val="000000" w:themeColor="text1"/>
          <w:sz w:val="24"/>
          <w:szCs w:val="24"/>
        </w:rPr>
        <w:t>ой</w:t>
      </w:r>
      <w:proofErr w:type="spellEnd"/>
      <w:r w:rsidRPr="0054217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(тел. 8(3952) 450-</w:t>
      </w:r>
      <w:r>
        <w:rPr>
          <w:rFonts w:ascii="Segoe UI" w:hAnsi="Segoe UI" w:cs="Segoe UI"/>
          <w:color w:val="000000" w:themeColor="text1"/>
          <w:sz w:val="24"/>
          <w:szCs w:val="24"/>
        </w:rPr>
        <w:t>101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4A7B10" w:rsidP="007F592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82708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27088" w:rsidRDefault="00827088" w:rsidP="0082708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27088" w:rsidRDefault="00827088" w:rsidP="0082708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27088" w:rsidRPr="00A043A3" w:rsidRDefault="00A043A3" w:rsidP="0082708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 информации Управлени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827088" w:rsidRPr="00A0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B658C"/>
    <w:rsid w:val="00351A68"/>
    <w:rsid w:val="00364B04"/>
    <w:rsid w:val="003D36DF"/>
    <w:rsid w:val="003D600B"/>
    <w:rsid w:val="003E5E11"/>
    <w:rsid w:val="003F36FB"/>
    <w:rsid w:val="00483CB4"/>
    <w:rsid w:val="004A7B10"/>
    <w:rsid w:val="004E2352"/>
    <w:rsid w:val="005378D9"/>
    <w:rsid w:val="00542171"/>
    <w:rsid w:val="00581E8B"/>
    <w:rsid w:val="005C1D0F"/>
    <w:rsid w:val="005C2C25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83A65"/>
    <w:rsid w:val="00790789"/>
    <w:rsid w:val="007F592B"/>
    <w:rsid w:val="00827088"/>
    <w:rsid w:val="008F33BA"/>
    <w:rsid w:val="008F3A8B"/>
    <w:rsid w:val="00940BC4"/>
    <w:rsid w:val="00957D55"/>
    <w:rsid w:val="00A043A3"/>
    <w:rsid w:val="00AC13F3"/>
    <w:rsid w:val="00AD1A0A"/>
    <w:rsid w:val="00AE195B"/>
    <w:rsid w:val="00B45035"/>
    <w:rsid w:val="00B94620"/>
    <w:rsid w:val="00C82D8F"/>
    <w:rsid w:val="00CC5AE4"/>
    <w:rsid w:val="00CE7466"/>
    <w:rsid w:val="00D20151"/>
    <w:rsid w:val="00D20764"/>
    <w:rsid w:val="00D22C77"/>
    <w:rsid w:val="00D431C2"/>
    <w:rsid w:val="00D97A4B"/>
    <w:rsid w:val="00E23A25"/>
    <w:rsid w:val="00E53F5E"/>
    <w:rsid w:val="00E641CF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D75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D655-17A4-4E9C-A281-D5A37D39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2019-01-10T06:11:00Z</cp:lastPrinted>
  <dcterms:created xsi:type="dcterms:W3CDTF">2019-01-10T06:13:00Z</dcterms:created>
  <dcterms:modified xsi:type="dcterms:W3CDTF">2019-01-14T05:56:00Z</dcterms:modified>
</cp:coreProperties>
</file>