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/>
        <w:framePr w:w="4495" w:h="4420" w:x="955" w:y="-152" w:wrap="auto" w:vAnchor="text" w:hAnchor="page" w:hRule="exact"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ФЕДЕРАЛЬНОЕ КАЗЕННОЕ УЧРЕЖДЕНИЕ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«ЦЕНТР УПРАВЛЕНИЯ В КРИЗИСНЫХ СИТУАЦИЯХ ГЛАВНОГО УПРАВЛЕНИЯ МЧС РОССИИ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(ФКУ «ЦУКС ГУ МЧС России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по Иркутской области»)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>тел. 78-52-46, 78-59-00, 78-59-40,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факс 78-59-03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20"/>
          <w:lang w:val="en-US"/>
        </w:rPr>
        <w:t xml:space="preserve">Email: </w:t>
      </w:r>
      <w:hyperlink r:id="rId3">
        <w:r>
          <w:rPr>
            <w:rStyle w:val="Style14"/>
            <w:rFonts w:ascii="Times New Roman" w:hAnsi="Times New Roman"/>
            <w:sz w:val="20"/>
            <w:lang w:val="en-US"/>
          </w:rPr>
          <w:t>cuks@emercom.irtel.ru</w:t>
        </w:r>
      </w:hyperlink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/>
        <w:framePr w:w="4495" w:h="4420" w:x="955" w:y="-152" w:wrap="auto" w:vAnchor="text" w:hAnchor="page" w:hRule="exact"/>
      </w:pP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2-2-482 </w:t>
      </w:r>
      <w:r>
        <w:rPr>
          <w:rFonts w:ascii="Times New Roman" w:hAnsi="Times New Roman"/>
          <w:sz w:val="18"/>
          <w:szCs w:val="18"/>
          <w:u w:val="single"/>
        </w:rPr>
        <w:t>от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 2</w:t>
      </w:r>
      <w:r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  <w:lang w:val="en-US"/>
        </w:rPr>
        <w:t>.04.2018</w:t>
      </w:r>
      <w:r>
        <w:rPr>
          <w:rFonts w:ascii="Times New Roman" w:hAnsi="Times New Roman"/>
          <w:sz w:val="18"/>
          <w:szCs w:val="18"/>
          <w:u w:val="single"/>
        </w:rPr>
        <w:t>г</w:t>
      </w:r>
      <w:r>
        <w:rPr>
          <w:rFonts w:ascii="Times New Roman" w:hAnsi="Times New Roman"/>
          <w:sz w:val="18"/>
          <w:szCs w:val="18"/>
          <w:u w:val="single"/>
          <w:lang w:val="en-US"/>
        </w:rPr>
        <w:t xml:space="preserve">.  </w:t>
      </w:r>
    </w:p>
    <w:p>
      <w:pPr>
        <w:pStyle w:val="Normal"/>
        <w:pBdr/>
        <w:tabs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  <w:lang w:val="en-US"/>
        </w:rPr>
        <w:framePr w:w="4495" w:h="4420" w:x="955" w:y="-152" w:wrap="auto" w:vAnchor="text" w:hAnchor="page" w:hRule="exact"/>
      </w:pPr>
      <w:r>
        <w:rPr>
          <w:i/>
          <w:u w:val="single"/>
          <w:lang w:val="en-US"/>
        </w:rPr>
      </w:r>
    </w:p>
    <w:p>
      <w:pPr>
        <w:pStyle w:val="Normal"/>
        <w:ind w:firstLine="54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b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105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541"/>
      </w:tblGrid>
      <w:tr>
        <w:trPr>
          <w:trHeight w:val="415" w:hRule="atLeast"/>
        </w:trPr>
        <w:tc>
          <w:tcPr>
            <w:tcW w:w="10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27 апреля по области  местами ожидается усиление западного, северо-западного ветра до 13-18 м/с, дождь, мокрый снег.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горах Восточного Саяна и Южного Прибайкалья сохраняются условия для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схода снежных лавин.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/>
      </w:pPr>
      <w:r>
        <w:rPr/>
        <w:t>Прогноз   погоды  на  сутки</w:t>
      </w:r>
    </w:p>
    <w:p>
      <w:pPr>
        <w:pStyle w:val="1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 20 часов  26  апреля до 20 часов  27  апреля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ночью местами, днем по области, в западных районах местами небольшие и умеренные осадки в виде дождя и мокрого  снега, по северу преимущественно в виде снега,  ветер ночью юго-западный, северо-западный , днём западный, северо-западный 5-10 м/с, порывы   13-18 м/с, температура ночью +5,+10°, в пониженных формах рельефа  +1,-4°, днём +9,+14°, местами до +4°.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 облачно, дождь, ветер северо-западный  6-11 м/с, днём порывы 11-16 м/с, температура ночью  +7,+9°, днём +9,+11°.</w:t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    </w:t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ks@emercom.irte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LibreOffice/5.2.3.3$Windows_x86 LibreOffice_project/d54a8868f08a7b39642414cf2c8ef2f228f780cf</Application>
  <Pages>1</Pages>
  <Words>181</Words>
  <Characters>1169</Characters>
  <CharactersWithSpaces>1361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2018-04-26T12:34:30Z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