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388" w:rsidRDefault="003C0388">
      <w:pPr>
        <w:ind w:firstLine="540"/>
        <w:jc w:val="center"/>
        <w:rPr>
          <w:lang w:val="en-US"/>
        </w:rPr>
      </w:pPr>
    </w:p>
    <w:p w:rsidR="003C0388" w:rsidRDefault="003C0388">
      <w:pPr>
        <w:ind w:firstLine="540"/>
        <w:jc w:val="center"/>
        <w:rPr>
          <w:lang w:val="en-US"/>
        </w:rPr>
      </w:pPr>
    </w:p>
    <w:p w:rsidR="003C0388" w:rsidRDefault="003C0388">
      <w:pPr>
        <w:ind w:firstLine="540"/>
        <w:jc w:val="center"/>
        <w:rPr>
          <w:rFonts w:ascii="Times New Roman" w:hAnsi="Times New Roman"/>
          <w:szCs w:val="24"/>
        </w:rPr>
      </w:pPr>
    </w:p>
    <w:p w:rsidR="003C0388" w:rsidRDefault="003C0388">
      <w:pPr>
        <w:pStyle w:val="10"/>
        <w:rPr>
          <w:sz w:val="24"/>
          <w:szCs w:val="24"/>
          <w:lang w:val="ru-RU"/>
        </w:rPr>
      </w:pPr>
    </w:p>
    <w:p w:rsidR="003C0388" w:rsidRDefault="003C1103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Предупреждение о </w:t>
      </w:r>
      <w:proofErr w:type="gramStart"/>
      <w:r>
        <w:rPr>
          <w:b/>
          <w:sz w:val="24"/>
          <w:szCs w:val="24"/>
          <w:lang w:val="ru-RU"/>
        </w:rPr>
        <w:t>неблагоприятных</w:t>
      </w:r>
      <w:proofErr w:type="gramEnd"/>
    </w:p>
    <w:p w:rsidR="003C0388" w:rsidRDefault="003C1103">
      <w:pPr>
        <w:pStyle w:val="10"/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метеорологических </w:t>
      </w:r>
      <w:proofErr w:type="gramStart"/>
      <w:r>
        <w:rPr>
          <w:b/>
          <w:sz w:val="24"/>
          <w:szCs w:val="24"/>
          <w:lang w:val="ru-RU"/>
        </w:rPr>
        <w:t>явлениях</w:t>
      </w:r>
      <w:proofErr w:type="gramEnd"/>
      <w:r>
        <w:rPr>
          <w:b/>
          <w:sz w:val="24"/>
          <w:szCs w:val="24"/>
          <w:lang w:val="ru-RU"/>
        </w:rPr>
        <w:t xml:space="preserve"> погоды</w:t>
      </w:r>
    </w:p>
    <w:p w:rsidR="003C0388" w:rsidRDefault="003C1103">
      <w:pPr>
        <w:pStyle w:val="10"/>
        <w:jc w:val="center"/>
        <w:rPr>
          <w:bCs/>
          <w:lang w:val="ru-RU"/>
        </w:rPr>
      </w:pPr>
      <w:r>
        <w:rPr>
          <w:lang w:val="ru-RU"/>
        </w:rPr>
        <w:t xml:space="preserve">По данным </w:t>
      </w:r>
      <w:r>
        <w:rPr>
          <w:bCs/>
          <w:lang w:val="ru-RU"/>
        </w:rPr>
        <w:t xml:space="preserve">Федерального государственного бюджетного учреждения </w:t>
      </w:r>
    </w:p>
    <w:p w:rsidR="003C0388" w:rsidRDefault="003C1103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«Иркутское управление по гидрометеорологии и мониторингу окружающей среды»</w:t>
      </w:r>
    </w:p>
    <w:p w:rsidR="003C0388" w:rsidRDefault="003C1103">
      <w:pPr>
        <w:pStyle w:val="10"/>
        <w:jc w:val="center"/>
        <w:rPr>
          <w:bCs/>
          <w:lang w:val="ru-RU"/>
        </w:rPr>
      </w:pPr>
      <w:r>
        <w:rPr>
          <w:bCs/>
          <w:lang w:val="ru-RU"/>
        </w:rPr>
        <w:t>(ФГБУ «Иркутское УГМС»)</w:t>
      </w:r>
    </w:p>
    <w:tbl>
      <w:tblPr>
        <w:tblW w:w="9781" w:type="dxa"/>
        <w:tblInd w:w="39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/>
      </w:tblPr>
      <w:tblGrid>
        <w:gridCol w:w="9781"/>
      </w:tblGrid>
      <w:tr w:rsidR="003C0388">
        <w:trPr>
          <w:trHeight w:val="415"/>
        </w:trPr>
        <w:tc>
          <w:tcPr>
            <w:tcW w:w="97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3C0388" w:rsidRDefault="003C1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26 мая по области ожидается усиление западного, </w:t>
            </w:r>
          </w:p>
          <w:p w:rsidR="003C0388" w:rsidRDefault="003C1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северо-западного ветра  до 16 м/с, осадки в виде дождя и мокрого снега, местами сильные осадки, грозы. </w:t>
            </w:r>
          </w:p>
          <w:p w:rsidR="003C0388" w:rsidRDefault="003C1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26 -27 мая по области в пониженных формах рельефа ожидаются заморозки 0-2 º.</w:t>
            </w:r>
          </w:p>
          <w:p w:rsidR="003C0388" w:rsidRDefault="003C1103">
            <w:pPr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27-28  мая в северных и за</w:t>
            </w:r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падных районах ожидается </w:t>
            </w:r>
            <w:proofErr w:type="gram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высокая</w:t>
            </w:r>
            <w:proofErr w:type="gram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4 класса и чрезвычайная 5 класса 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>пожароопасность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лесов.</w:t>
            </w:r>
          </w:p>
        </w:tc>
      </w:tr>
    </w:tbl>
    <w:p w:rsidR="003C0388" w:rsidRDefault="003C0388">
      <w:pPr>
        <w:ind w:right="-1"/>
        <w:rPr>
          <w:rFonts w:ascii="Times New Roman" w:hAnsi="Times New Roman"/>
          <w:b/>
          <w:sz w:val="16"/>
          <w:szCs w:val="16"/>
        </w:rPr>
      </w:pPr>
    </w:p>
    <w:p w:rsidR="003C0388" w:rsidRDefault="003C110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Прогноз  погоды  на  сутки с 20 часов  25   мая  до 20 часов  26   мая</w:t>
      </w:r>
    </w:p>
    <w:p w:rsidR="003C0388" w:rsidRDefault="003C110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>
        <w:rPr>
          <w:rFonts w:ascii="Times New Roman" w:hAnsi="Times New Roman"/>
          <w:b/>
          <w:szCs w:val="24"/>
          <w:u w:val="single"/>
        </w:rPr>
        <w:t>По области:</w:t>
      </w:r>
      <w:r>
        <w:rPr>
          <w:rFonts w:ascii="Times New Roman" w:hAnsi="Times New Roman"/>
          <w:szCs w:val="24"/>
        </w:rPr>
        <w:t xml:space="preserve"> переменная облачность, местами небольшие и умеренные дожди, грозы, ночью в центральных, южных и </w:t>
      </w:r>
      <w:proofErr w:type="spellStart"/>
      <w:r>
        <w:rPr>
          <w:rFonts w:ascii="Times New Roman" w:hAnsi="Times New Roman"/>
          <w:szCs w:val="24"/>
        </w:rPr>
        <w:t>верхнеленских</w:t>
      </w:r>
      <w:proofErr w:type="spellEnd"/>
      <w:r>
        <w:rPr>
          <w:rFonts w:ascii="Times New Roman" w:hAnsi="Times New Roman"/>
          <w:szCs w:val="24"/>
        </w:rPr>
        <w:t xml:space="preserve"> районах небольшие и умеренные, местами сильные  осадки в виде дождя и мокрого снега. Утром при прояснении туман. Ветер западный, северо-западный </w:t>
      </w:r>
      <w:r>
        <w:rPr>
          <w:rFonts w:ascii="Times New Roman" w:hAnsi="Times New Roman"/>
          <w:szCs w:val="24"/>
        </w:rPr>
        <w:t>5-10 м/с, порывы  до 16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.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ночью +2,+7°, при прояснении до -2°, заморозки,  днём +14,+19°, при облачной погоде +8,+13°, в северных районах при малооблачной погоде  +22,+27º.</w:t>
      </w:r>
    </w:p>
    <w:p w:rsidR="003C0388" w:rsidRPr="003C1103" w:rsidRDefault="003C1103" w:rsidP="003C1103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  <w:u w:val="single"/>
        </w:rPr>
        <w:t>По городу Иркутску:</w:t>
      </w:r>
      <w:r>
        <w:rPr>
          <w:rFonts w:ascii="Times New Roman" w:hAnsi="Times New Roman"/>
          <w:szCs w:val="24"/>
        </w:rPr>
        <w:t xml:space="preserve"> облачно, дождь, ветер западный, северо-западный </w:t>
      </w:r>
      <w:r>
        <w:rPr>
          <w:rFonts w:ascii="Times New Roman" w:hAnsi="Times New Roman"/>
          <w:szCs w:val="24"/>
        </w:rPr>
        <w:t>5-10 м/с, порывы до 13 м/</w:t>
      </w:r>
      <w:proofErr w:type="gramStart"/>
      <w:r>
        <w:rPr>
          <w:rFonts w:ascii="Times New Roman" w:hAnsi="Times New Roman"/>
          <w:szCs w:val="24"/>
        </w:rPr>
        <w:t>с</w:t>
      </w:r>
      <w:proofErr w:type="gramEnd"/>
      <w:r>
        <w:rPr>
          <w:rFonts w:ascii="Times New Roman" w:hAnsi="Times New Roman"/>
          <w:szCs w:val="24"/>
        </w:rPr>
        <w:t xml:space="preserve">, </w:t>
      </w:r>
      <w:proofErr w:type="gramStart"/>
      <w:r>
        <w:rPr>
          <w:rFonts w:ascii="Times New Roman" w:hAnsi="Times New Roman"/>
          <w:szCs w:val="24"/>
        </w:rPr>
        <w:t>температура</w:t>
      </w:r>
      <w:proofErr w:type="gramEnd"/>
      <w:r>
        <w:rPr>
          <w:rFonts w:ascii="Times New Roman" w:hAnsi="Times New Roman"/>
          <w:szCs w:val="24"/>
        </w:rPr>
        <w:t xml:space="preserve"> ночью +3,+5°, днём  +10,+12°</w:t>
      </w:r>
    </w:p>
    <w:p w:rsidR="003C0388" w:rsidRDefault="003C0388">
      <w:pPr>
        <w:tabs>
          <w:tab w:val="left" w:pos="142"/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</w:p>
    <w:p w:rsidR="003C0388" w:rsidRDefault="003C0388">
      <w:pPr>
        <w:tabs>
          <w:tab w:val="left" w:pos="142"/>
          <w:tab w:val="left" w:pos="900"/>
        </w:tabs>
        <w:spacing w:line="228" w:lineRule="auto"/>
        <w:ind w:firstLine="540"/>
        <w:jc w:val="both"/>
        <w:rPr>
          <w:rFonts w:ascii="Times New Roman" w:hAnsi="Times New Roman"/>
          <w:szCs w:val="24"/>
        </w:rPr>
      </w:pPr>
    </w:p>
    <w:p w:rsidR="003C0388" w:rsidRDefault="003C1103">
      <w:pPr>
        <w:tabs>
          <w:tab w:val="left" w:pos="540"/>
        </w:tabs>
        <w:ind w:firstLine="567"/>
        <w:jc w:val="both"/>
        <w:rPr>
          <w:szCs w:val="24"/>
        </w:rPr>
      </w:pPr>
      <w:r>
        <w:rPr>
          <w:rFonts w:ascii="Times New Roman" w:hAnsi="Times New Roman"/>
          <w:szCs w:val="24"/>
        </w:rPr>
        <w:t xml:space="preserve">Диспетчер ЕДДС                                                                                  </w:t>
      </w:r>
      <w:proofErr w:type="spellStart"/>
      <w:r>
        <w:rPr>
          <w:rFonts w:ascii="Times New Roman" w:hAnsi="Times New Roman"/>
          <w:szCs w:val="24"/>
        </w:rPr>
        <w:t>Побойня</w:t>
      </w:r>
      <w:proofErr w:type="spellEnd"/>
      <w:r>
        <w:rPr>
          <w:rFonts w:ascii="Times New Roman" w:hAnsi="Times New Roman"/>
          <w:szCs w:val="24"/>
        </w:rPr>
        <w:t xml:space="preserve"> А.А.</w:t>
      </w:r>
    </w:p>
    <w:sectPr w:rsidR="003C0388" w:rsidSect="003C0388">
      <w:pgSz w:w="11906" w:h="16838"/>
      <w:pgMar w:top="709" w:right="746" w:bottom="709" w:left="90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41292"/>
    <w:multiLevelType w:val="multilevel"/>
    <w:tmpl w:val="9B6057C0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1">
    <w:nsid w:val="6B8D4F26"/>
    <w:multiLevelType w:val="multilevel"/>
    <w:tmpl w:val="64DA780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C0388"/>
    <w:rsid w:val="003C0388"/>
    <w:rsid w:val="003C1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55641F"/>
    <w:pPr>
      <w:spacing w:after="120"/>
      <w:ind w:firstLine="540"/>
      <w:jc w:val="center"/>
      <w:outlineLvl w:val="0"/>
    </w:pPr>
    <w:rPr>
      <w:rFonts w:ascii="Times New Roman" w:hAnsi="Times New Roman"/>
      <w:b/>
      <w:sz w:val="28"/>
      <w:szCs w:val="28"/>
    </w:rPr>
  </w:style>
  <w:style w:type="character" w:customStyle="1" w:styleId="1">
    <w:name w:val="Заголовок 1 Знак"/>
    <w:basedOn w:val="a0"/>
    <w:link w:val="Normal"/>
    <w:qFormat/>
    <w:rsid w:val="0055641F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3">
    <w:name w:val="Основной текст Знак"/>
    <w:basedOn w:val="a0"/>
    <w:qFormat/>
    <w:rsid w:val="0055641F"/>
    <w:rPr>
      <w:rFonts w:ascii="Verdana" w:eastAsia="Times New Roman" w:hAnsi="Verdana" w:cs="Times New Roman"/>
      <w:sz w:val="24"/>
      <w:szCs w:val="20"/>
      <w:lang w:eastAsia="ru-RU"/>
    </w:rPr>
  </w:style>
  <w:style w:type="character" w:customStyle="1" w:styleId="Normal">
    <w:name w:val="Normal Знак"/>
    <w:link w:val="1"/>
    <w:uiPriority w:val="99"/>
    <w:qFormat/>
    <w:rsid w:val="0055641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-">
    <w:name w:val="Интернет-ссылка"/>
    <w:rsid w:val="0055641F"/>
    <w:rPr>
      <w:color w:val="0000FF"/>
      <w:u w:val="single"/>
    </w:rPr>
  </w:style>
  <w:style w:type="character" w:customStyle="1" w:styleId="a4">
    <w:name w:val="Название Знак"/>
    <w:basedOn w:val="a0"/>
    <w:qFormat/>
    <w:rsid w:val="0055641F"/>
    <w:rPr>
      <w:rFonts w:ascii="MS Sans Serif" w:eastAsia="Times New Roman" w:hAnsi="MS Sans Serif" w:cs="MS Sans Serif"/>
      <w:sz w:val="28"/>
      <w:szCs w:val="28"/>
      <w:lang w:val="en-US" w:eastAsia="ru-RU"/>
    </w:rPr>
  </w:style>
  <w:style w:type="character" w:customStyle="1" w:styleId="a5">
    <w:name w:val="Текст выноски Знак"/>
    <w:basedOn w:val="a0"/>
    <w:uiPriority w:val="99"/>
    <w:semiHidden/>
    <w:qFormat/>
    <w:rsid w:val="0055641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99"/>
    <w:qFormat/>
    <w:rsid w:val="00BB6945"/>
    <w:rPr>
      <w:i/>
      <w:iCs/>
    </w:rPr>
  </w:style>
  <w:style w:type="paragraph" w:customStyle="1" w:styleId="a7">
    <w:name w:val="Заголовок"/>
    <w:basedOn w:val="a"/>
    <w:next w:val="a8"/>
    <w:qFormat/>
    <w:rsid w:val="003C038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55641F"/>
    <w:pPr>
      <w:spacing w:after="120"/>
    </w:pPr>
  </w:style>
  <w:style w:type="paragraph" w:styleId="a9">
    <w:name w:val="List"/>
    <w:basedOn w:val="a8"/>
    <w:rsid w:val="003C0388"/>
    <w:rPr>
      <w:rFonts w:cs="Mangal"/>
    </w:rPr>
  </w:style>
  <w:style w:type="paragraph" w:customStyle="1" w:styleId="Caption">
    <w:name w:val="Caption"/>
    <w:basedOn w:val="a"/>
    <w:qFormat/>
    <w:rsid w:val="003C0388"/>
    <w:pPr>
      <w:suppressLineNumbers/>
      <w:spacing w:before="120" w:after="120"/>
    </w:pPr>
    <w:rPr>
      <w:rFonts w:cs="Mangal"/>
      <w:i/>
      <w:iCs/>
      <w:szCs w:val="24"/>
    </w:rPr>
  </w:style>
  <w:style w:type="paragraph" w:styleId="aa">
    <w:name w:val="index heading"/>
    <w:basedOn w:val="a"/>
    <w:qFormat/>
    <w:rsid w:val="003C0388"/>
    <w:pPr>
      <w:suppressLineNumbers/>
    </w:pPr>
    <w:rPr>
      <w:rFonts w:cs="Mangal"/>
    </w:rPr>
  </w:style>
  <w:style w:type="paragraph" w:customStyle="1" w:styleId="10">
    <w:name w:val="Обычный1"/>
    <w:uiPriority w:val="99"/>
    <w:qFormat/>
    <w:rsid w:val="0055641F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b">
    <w:name w:val="Title"/>
    <w:basedOn w:val="a"/>
    <w:uiPriority w:val="10"/>
    <w:qFormat/>
    <w:rsid w:val="0055641F"/>
    <w:pPr>
      <w:jc w:val="center"/>
    </w:pPr>
    <w:rPr>
      <w:rFonts w:ascii="MS Sans Serif" w:hAnsi="MS Sans Serif" w:cs="MS Sans Serif"/>
      <w:sz w:val="28"/>
      <w:szCs w:val="28"/>
      <w:lang w:val="en-US"/>
    </w:rPr>
  </w:style>
  <w:style w:type="paragraph" w:customStyle="1" w:styleId="9">
    <w:name w:val="Обычный + 9 пт"/>
    <w:basedOn w:val="a"/>
    <w:qFormat/>
    <w:rsid w:val="0055641F"/>
    <w:pPr>
      <w:jc w:val="center"/>
    </w:pPr>
    <w:rPr>
      <w:rFonts w:ascii="Times New Roman" w:hAnsi="Times New Roman"/>
      <w:sz w:val="22"/>
      <w:szCs w:val="22"/>
    </w:rPr>
  </w:style>
  <w:style w:type="paragraph" w:styleId="ac">
    <w:name w:val="Balloon Text"/>
    <w:basedOn w:val="a"/>
    <w:uiPriority w:val="99"/>
    <w:semiHidden/>
    <w:unhideWhenUsed/>
    <w:qFormat/>
    <w:rsid w:val="0055641F"/>
    <w:rPr>
      <w:rFonts w:ascii="Tahoma" w:hAnsi="Tahoma" w:cs="Tahoma"/>
      <w:sz w:val="16"/>
      <w:szCs w:val="16"/>
    </w:rPr>
  </w:style>
  <w:style w:type="paragraph" w:customStyle="1" w:styleId="2">
    <w:name w:val="Обычный2"/>
    <w:qFormat/>
    <w:rsid w:val="004B58CE"/>
    <w:rPr>
      <w:rFonts w:ascii="Times New Roman" w:eastAsia="Times New Roman" w:hAnsi="Times New Roman" w:cs="Times New Roman"/>
      <w:szCs w:val="20"/>
      <w:lang w:val="en-US" w:eastAsia="ru-RU"/>
    </w:rPr>
  </w:style>
  <w:style w:type="paragraph" w:styleId="ad">
    <w:name w:val="Normal (Web)"/>
    <w:basedOn w:val="a"/>
    <w:uiPriority w:val="99"/>
    <w:qFormat/>
    <w:rsid w:val="002722EF"/>
    <w:pPr>
      <w:spacing w:before="280" w:after="119"/>
    </w:pPr>
    <w:rPr>
      <w:rFonts w:ascii="Times New Roman" w:hAnsi="Times New Roman"/>
      <w:szCs w:val="24"/>
      <w:lang w:eastAsia="ar-SA"/>
    </w:rPr>
  </w:style>
  <w:style w:type="paragraph" w:customStyle="1" w:styleId="11">
    <w:name w:val="Заголовок1"/>
    <w:basedOn w:val="10"/>
    <w:qFormat/>
    <w:rsid w:val="005C0994"/>
    <w:pPr>
      <w:jc w:val="center"/>
    </w:pPr>
    <w:rPr>
      <w:rFonts w:ascii="MS Sans Serif" w:hAnsi="MS Sans Serif"/>
      <w:sz w:val="28"/>
      <w:szCs w:val="22"/>
    </w:rPr>
  </w:style>
  <w:style w:type="paragraph" w:customStyle="1" w:styleId="ae">
    <w:name w:val="Содержимое врезки"/>
    <w:basedOn w:val="a"/>
    <w:qFormat/>
    <w:rsid w:val="003C038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CC2A15-023A-4ED2-BB06-2508B8DF3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ЦУКС 05 Дежурный по мониторингу ЧС</dc:creator>
  <dc:description/>
  <cp:lastModifiedBy>Admin</cp:lastModifiedBy>
  <cp:revision>134</cp:revision>
  <dcterms:created xsi:type="dcterms:W3CDTF">2018-02-06T01:30:00Z</dcterms:created>
  <dcterms:modified xsi:type="dcterms:W3CDTF">2018-05-25T06:00:00Z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