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51" w:rsidRPr="00505451" w:rsidRDefault="00505451" w:rsidP="00A7073A">
      <w:pPr>
        <w:widowControl/>
        <w:overflowPunct w:val="0"/>
        <w:ind w:left="720" w:right="140" w:hanging="20"/>
        <w:jc w:val="right"/>
        <w:textAlignment w:val="baseline"/>
        <w:rPr>
          <w:rFonts w:ascii="Times New Roman" w:eastAsia="Calibri" w:hAnsi="Times New Roman"/>
          <w:b/>
          <w:spacing w:val="20"/>
          <w:sz w:val="28"/>
          <w:szCs w:val="28"/>
        </w:rPr>
      </w:pPr>
    </w:p>
    <w:p w:rsidR="00505451" w:rsidRPr="002976F8" w:rsidRDefault="009E7FFC" w:rsidP="00505451">
      <w:pPr>
        <w:widowControl/>
        <w:overflowPunct w:val="0"/>
        <w:ind w:left="720" w:right="140" w:hanging="20"/>
        <w:jc w:val="center"/>
        <w:textAlignment w:val="baseline"/>
        <w:rPr>
          <w:rFonts w:ascii="Times New Roman" w:eastAsia="Calibri" w:hAnsi="Times New Roman"/>
          <w:spacing w:val="20"/>
          <w:sz w:val="32"/>
          <w:szCs w:val="32"/>
        </w:rPr>
      </w:pPr>
      <w:r w:rsidRPr="002976F8">
        <w:rPr>
          <w:rFonts w:ascii="Times New Roman" w:eastAsia="Calibri" w:hAnsi="Times New Roman"/>
          <w:b/>
          <w:spacing w:val="20"/>
          <w:sz w:val="32"/>
          <w:szCs w:val="32"/>
        </w:rPr>
        <w:t>ИРКУТСКАЯ ОБЛАСТЬ</w:t>
      </w:r>
    </w:p>
    <w:p w:rsidR="00505451" w:rsidRPr="002976F8" w:rsidRDefault="009E7FFC" w:rsidP="00505451">
      <w:pPr>
        <w:widowControl/>
        <w:overflowPunct w:val="0"/>
        <w:ind w:left="720" w:right="140" w:hanging="20"/>
        <w:jc w:val="center"/>
        <w:textAlignment w:val="baseline"/>
        <w:rPr>
          <w:rFonts w:ascii="Times New Roman" w:eastAsia="Calibri" w:hAnsi="Times New Roman"/>
          <w:b/>
          <w:spacing w:val="20"/>
          <w:sz w:val="32"/>
          <w:szCs w:val="32"/>
        </w:rPr>
      </w:pPr>
      <w:r w:rsidRPr="002976F8">
        <w:rPr>
          <w:rFonts w:ascii="Times New Roman" w:eastAsia="Calibri" w:hAnsi="Times New Roman"/>
          <w:b/>
          <w:spacing w:val="20"/>
          <w:sz w:val="32"/>
          <w:szCs w:val="32"/>
        </w:rPr>
        <w:t>ТУЛУНСКИЙ РАЙОН</w:t>
      </w:r>
    </w:p>
    <w:p w:rsidR="00505451" w:rsidRPr="002976F8" w:rsidRDefault="009E7FFC" w:rsidP="00505451">
      <w:pPr>
        <w:widowControl/>
        <w:overflowPunct w:val="0"/>
        <w:ind w:left="720" w:right="140" w:hanging="20"/>
        <w:jc w:val="center"/>
        <w:textAlignment w:val="baseline"/>
        <w:rPr>
          <w:rFonts w:ascii="Times New Roman" w:eastAsia="Calibri" w:hAnsi="Times New Roman"/>
          <w:b/>
          <w:spacing w:val="20"/>
          <w:sz w:val="32"/>
          <w:szCs w:val="32"/>
        </w:rPr>
      </w:pPr>
      <w:r w:rsidRPr="002976F8">
        <w:rPr>
          <w:rFonts w:ascii="Times New Roman" w:eastAsia="Calibri" w:hAnsi="Times New Roman"/>
          <w:b/>
          <w:spacing w:val="20"/>
          <w:sz w:val="32"/>
          <w:szCs w:val="32"/>
        </w:rPr>
        <w:t xml:space="preserve">АДМИНИСТРАЦИЯ </w:t>
      </w:r>
    </w:p>
    <w:p w:rsidR="00505451" w:rsidRPr="002976F8" w:rsidRDefault="009E7FFC" w:rsidP="00505451">
      <w:pPr>
        <w:widowControl/>
        <w:overflowPunct w:val="0"/>
        <w:ind w:left="720" w:right="140" w:hanging="20"/>
        <w:jc w:val="center"/>
        <w:textAlignment w:val="baseline"/>
        <w:rPr>
          <w:rFonts w:ascii="Times New Roman" w:eastAsia="Calibri" w:hAnsi="Times New Roman"/>
          <w:spacing w:val="20"/>
          <w:sz w:val="32"/>
          <w:szCs w:val="32"/>
        </w:rPr>
      </w:pPr>
      <w:r w:rsidRPr="002976F8">
        <w:rPr>
          <w:rFonts w:ascii="Times New Roman" w:eastAsia="Calibri" w:hAnsi="Times New Roman"/>
          <w:b/>
          <w:spacing w:val="20"/>
          <w:sz w:val="32"/>
          <w:szCs w:val="32"/>
        </w:rPr>
        <w:t>ШЕРАГУЛЬСКОГО СЕЛЬСКОГО ПОСЕЛЕНИЯ</w:t>
      </w:r>
    </w:p>
    <w:p w:rsidR="00505451" w:rsidRPr="002976F8" w:rsidRDefault="00505451" w:rsidP="00505451">
      <w:pPr>
        <w:widowControl/>
        <w:overflowPunct w:val="0"/>
        <w:ind w:left="720" w:right="140" w:hanging="20"/>
        <w:jc w:val="center"/>
        <w:textAlignment w:val="baseline"/>
        <w:rPr>
          <w:rFonts w:ascii="Times New Roman" w:eastAsia="Calibri" w:hAnsi="Times New Roman"/>
          <w:spacing w:val="20"/>
          <w:sz w:val="32"/>
          <w:szCs w:val="32"/>
        </w:rPr>
      </w:pPr>
    </w:p>
    <w:p w:rsidR="00505451" w:rsidRPr="002976F8" w:rsidRDefault="009E7FFC" w:rsidP="00505451">
      <w:pPr>
        <w:widowControl/>
        <w:overflowPunct w:val="0"/>
        <w:ind w:left="720" w:right="140" w:hanging="20"/>
        <w:jc w:val="center"/>
        <w:textAlignment w:val="baseline"/>
        <w:rPr>
          <w:rFonts w:ascii="Times New Roman" w:eastAsia="Calibri" w:hAnsi="Times New Roman"/>
          <w:b/>
          <w:spacing w:val="20"/>
          <w:sz w:val="32"/>
          <w:szCs w:val="32"/>
        </w:rPr>
      </w:pPr>
      <w:r w:rsidRPr="002976F8">
        <w:rPr>
          <w:rFonts w:ascii="Times New Roman" w:eastAsia="Calibri" w:hAnsi="Times New Roman"/>
          <w:b/>
          <w:spacing w:val="20"/>
          <w:sz w:val="32"/>
          <w:szCs w:val="32"/>
        </w:rPr>
        <w:t>ПОСТАНОВЛЕНИ</w:t>
      </w:r>
      <w:r w:rsidR="00505451" w:rsidRPr="002976F8">
        <w:rPr>
          <w:rFonts w:ascii="Times New Roman" w:eastAsia="Calibri" w:hAnsi="Times New Roman"/>
          <w:b/>
          <w:spacing w:val="20"/>
          <w:sz w:val="32"/>
          <w:szCs w:val="32"/>
        </w:rPr>
        <w:t>Е</w:t>
      </w:r>
    </w:p>
    <w:p w:rsidR="003816FE" w:rsidRDefault="003816FE" w:rsidP="00505451">
      <w:pPr>
        <w:widowControl/>
        <w:overflowPunct w:val="0"/>
        <w:ind w:left="720" w:right="140" w:hanging="20"/>
        <w:jc w:val="left"/>
        <w:textAlignment w:val="baseline"/>
        <w:rPr>
          <w:rFonts w:ascii="Times New Roman" w:eastAsia="Calibri" w:hAnsi="Times New Roman"/>
          <w:b/>
          <w:spacing w:val="20"/>
          <w:sz w:val="28"/>
          <w:szCs w:val="28"/>
        </w:rPr>
      </w:pPr>
    </w:p>
    <w:p w:rsidR="00505451" w:rsidRPr="002976F8" w:rsidRDefault="009E7FFC" w:rsidP="00505451">
      <w:pPr>
        <w:widowControl/>
        <w:overflowPunct w:val="0"/>
        <w:ind w:left="720" w:right="140" w:hanging="20"/>
        <w:jc w:val="left"/>
        <w:textAlignment w:val="baseline"/>
        <w:rPr>
          <w:rFonts w:ascii="Times New Roman" w:eastAsia="Calibri" w:hAnsi="Times New Roman"/>
          <w:b/>
          <w:spacing w:val="20"/>
          <w:sz w:val="28"/>
          <w:szCs w:val="28"/>
        </w:rPr>
      </w:pPr>
      <w:r w:rsidRPr="002976F8">
        <w:rPr>
          <w:rFonts w:ascii="Times New Roman" w:eastAsia="Calibri" w:hAnsi="Times New Roman"/>
          <w:b/>
          <w:spacing w:val="20"/>
          <w:sz w:val="28"/>
          <w:szCs w:val="28"/>
        </w:rPr>
        <w:t>«</w:t>
      </w:r>
      <w:r w:rsidR="003816FE">
        <w:rPr>
          <w:rFonts w:ascii="Times New Roman" w:eastAsia="Calibri" w:hAnsi="Times New Roman"/>
          <w:b/>
          <w:spacing w:val="20"/>
          <w:sz w:val="28"/>
          <w:szCs w:val="28"/>
        </w:rPr>
        <w:t>15</w:t>
      </w:r>
      <w:r w:rsidR="00215158" w:rsidRPr="002976F8">
        <w:rPr>
          <w:rFonts w:ascii="Times New Roman" w:eastAsia="Calibri" w:hAnsi="Times New Roman"/>
          <w:b/>
          <w:spacing w:val="20"/>
          <w:sz w:val="28"/>
          <w:szCs w:val="28"/>
        </w:rPr>
        <w:t>»</w:t>
      </w:r>
      <w:r w:rsidR="003816FE">
        <w:rPr>
          <w:rFonts w:ascii="Times New Roman" w:eastAsia="Calibri" w:hAnsi="Times New Roman"/>
          <w:b/>
          <w:spacing w:val="20"/>
          <w:sz w:val="28"/>
          <w:szCs w:val="28"/>
        </w:rPr>
        <w:t xml:space="preserve"> октября</w:t>
      </w:r>
      <w:r w:rsidR="00215158" w:rsidRPr="002976F8">
        <w:rPr>
          <w:rFonts w:ascii="Times New Roman" w:eastAsia="Calibri" w:hAnsi="Times New Roman"/>
          <w:b/>
          <w:spacing w:val="20"/>
          <w:sz w:val="28"/>
          <w:szCs w:val="28"/>
        </w:rPr>
        <w:t xml:space="preserve"> </w:t>
      </w:r>
      <w:r w:rsidR="004116A3" w:rsidRPr="002976F8">
        <w:rPr>
          <w:rFonts w:ascii="Times New Roman" w:eastAsia="Calibri" w:hAnsi="Times New Roman"/>
          <w:b/>
          <w:spacing w:val="20"/>
          <w:sz w:val="28"/>
          <w:szCs w:val="28"/>
        </w:rPr>
        <w:t>2021</w:t>
      </w:r>
      <w:r w:rsidR="00505451" w:rsidRPr="002976F8">
        <w:rPr>
          <w:rFonts w:ascii="Times New Roman" w:eastAsia="Calibri" w:hAnsi="Times New Roman"/>
          <w:b/>
          <w:spacing w:val="20"/>
          <w:sz w:val="28"/>
          <w:szCs w:val="28"/>
        </w:rPr>
        <w:t xml:space="preserve"> г.                      </w:t>
      </w:r>
      <w:r w:rsidR="002976F8" w:rsidRPr="002976F8">
        <w:rPr>
          <w:rFonts w:ascii="Times New Roman" w:eastAsia="Calibri" w:hAnsi="Times New Roman"/>
          <w:b/>
          <w:spacing w:val="20"/>
          <w:sz w:val="28"/>
          <w:szCs w:val="28"/>
        </w:rPr>
        <w:t xml:space="preserve">                       </w:t>
      </w:r>
      <w:r w:rsidR="00505451" w:rsidRPr="002976F8">
        <w:rPr>
          <w:rFonts w:ascii="Times New Roman" w:eastAsia="Calibri" w:hAnsi="Times New Roman"/>
          <w:b/>
          <w:spacing w:val="20"/>
          <w:sz w:val="28"/>
          <w:szCs w:val="28"/>
        </w:rPr>
        <w:t xml:space="preserve"> </w:t>
      </w:r>
      <w:r w:rsidR="004116A3" w:rsidRPr="002976F8">
        <w:rPr>
          <w:rFonts w:ascii="Times New Roman" w:eastAsia="Calibri" w:hAnsi="Times New Roman"/>
          <w:b/>
          <w:spacing w:val="20"/>
          <w:sz w:val="28"/>
          <w:szCs w:val="28"/>
        </w:rPr>
        <w:t xml:space="preserve">№ </w:t>
      </w:r>
      <w:r w:rsidR="003816FE">
        <w:rPr>
          <w:rFonts w:ascii="Times New Roman" w:eastAsia="Calibri" w:hAnsi="Times New Roman"/>
          <w:b/>
          <w:spacing w:val="20"/>
          <w:sz w:val="28"/>
          <w:szCs w:val="28"/>
        </w:rPr>
        <w:t xml:space="preserve">68 </w:t>
      </w:r>
      <w:r w:rsidR="00164B97" w:rsidRPr="002976F8">
        <w:rPr>
          <w:rFonts w:ascii="Times New Roman" w:eastAsia="Calibri" w:hAnsi="Times New Roman"/>
          <w:b/>
          <w:spacing w:val="20"/>
          <w:sz w:val="28"/>
          <w:szCs w:val="28"/>
        </w:rPr>
        <w:t>-</w:t>
      </w:r>
      <w:proofErr w:type="spellStart"/>
      <w:proofErr w:type="gramStart"/>
      <w:r w:rsidR="00164B97" w:rsidRPr="002976F8">
        <w:rPr>
          <w:rFonts w:ascii="Times New Roman" w:eastAsia="Calibri" w:hAnsi="Times New Roman"/>
          <w:b/>
          <w:spacing w:val="20"/>
          <w:sz w:val="28"/>
          <w:szCs w:val="28"/>
        </w:rPr>
        <w:t>п</w:t>
      </w:r>
      <w:proofErr w:type="spellEnd"/>
      <w:proofErr w:type="gramEnd"/>
    </w:p>
    <w:p w:rsidR="00505451" w:rsidRPr="00505451" w:rsidRDefault="00505451" w:rsidP="00505451">
      <w:pPr>
        <w:widowControl/>
        <w:overflowPunct w:val="0"/>
        <w:ind w:left="720" w:right="140" w:hanging="20"/>
        <w:jc w:val="center"/>
        <w:textAlignment w:val="baseline"/>
        <w:rPr>
          <w:rFonts w:ascii="Times New Roman" w:eastAsia="Calibri" w:hAnsi="Times New Roman"/>
          <w:b/>
          <w:spacing w:val="20"/>
          <w:sz w:val="28"/>
          <w:szCs w:val="28"/>
        </w:rPr>
      </w:pPr>
    </w:p>
    <w:p w:rsidR="00505451" w:rsidRPr="009E7FFC" w:rsidRDefault="009E7FFC" w:rsidP="00505451">
      <w:pPr>
        <w:widowControl/>
        <w:overflowPunct w:val="0"/>
        <w:ind w:left="720" w:right="140" w:hanging="20"/>
        <w:jc w:val="center"/>
        <w:textAlignment w:val="baseline"/>
        <w:rPr>
          <w:rFonts w:ascii="Times New Roman" w:eastAsia="Calibri" w:hAnsi="Times New Roman"/>
          <w:spacing w:val="20"/>
          <w:sz w:val="28"/>
          <w:szCs w:val="28"/>
        </w:rPr>
      </w:pPr>
      <w:r w:rsidRPr="009E7FFC">
        <w:rPr>
          <w:rFonts w:ascii="Times New Roman" w:eastAsia="Calibri" w:hAnsi="Times New Roman"/>
          <w:spacing w:val="20"/>
          <w:sz w:val="28"/>
          <w:szCs w:val="28"/>
        </w:rPr>
        <w:t>с.</w:t>
      </w:r>
      <w:r w:rsidR="00056532">
        <w:rPr>
          <w:rFonts w:ascii="Times New Roman" w:eastAsia="Calibri" w:hAnsi="Times New Roman"/>
          <w:spacing w:val="20"/>
          <w:sz w:val="28"/>
          <w:szCs w:val="28"/>
        </w:rPr>
        <w:t xml:space="preserve"> </w:t>
      </w:r>
      <w:r w:rsidR="00505451" w:rsidRPr="009E7FFC">
        <w:rPr>
          <w:rFonts w:ascii="Times New Roman" w:eastAsia="Calibri" w:hAnsi="Times New Roman"/>
          <w:spacing w:val="20"/>
          <w:sz w:val="28"/>
          <w:szCs w:val="28"/>
        </w:rPr>
        <w:t>Шерагул</w:t>
      </w:r>
    </w:p>
    <w:p w:rsidR="00DF7CC7" w:rsidRPr="00505451" w:rsidRDefault="00DF7CC7" w:rsidP="00DF7CC7">
      <w:pPr>
        <w:widowControl/>
        <w:overflowPunct w:val="0"/>
        <w:ind w:left="720" w:right="140" w:hanging="20"/>
        <w:jc w:val="left"/>
        <w:textAlignment w:val="baseline"/>
        <w:rPr>
          <w:rFonts w:ascii="Times New Roman" w:eastAsia="Calibri" w:hAnsi="Times New Roman"/>
          <w:b/>
          <w:spacing w:val="20"/>
          <w:sz w:val="28"/>
          <w:szCs w:val="28"/>
        </w:rPr>
      </w:pPr>
    </w:p>
    <w:p w:rsidR="00DF7CC7" w:rsidRPr="003816FE" w:rsidRDefault="00DF7CC7" w:rsidP="002976F8">
      <w:pPr>
        <w:suppressAutoHyphens/>
        <w:autoSpaceDN/>
        <w:adjustRightInd/>
        <w:ind w:left="720"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О внесении изменений в муниципальную программу </w:t>
      </w:r>
    </w:p>
    <w:p w:rsidR="00DF7CC7" w:rsidRPr="003816FE" w:rsidRDefault="00DF7CC7" w:rsidP="002976F8">
      <w:pPr>
        <w:suppressAutoHyphens/>
        <w:autoSpaceDN/>
        <w:adjustRightInd/>
        <w:ind w:left="720"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«Формирование современной городской среды </w:t>
      </w:r>
    </w:p>
    <w:p w:rsidR="00DF7CC7" w:rsidRPr="003816FE" w:rsidRDefault="00DF7CC7" w:rsidP="002976F8">
      <w:pPr>
        <w:suppressAutoHyphens/>
        <w:autoSpaceDN/>
        <w:adjustRightInd/>
        <w:ind w:left="720"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Шерагульского муницип</w:t>
      </w:r>
      <w:r w:rsidR="001A4E94" w:rsidRPr="003816FE">
        <w:rPr>
          <w:rFonts w:ascii="Times New Roman" w:eastAsia="Calibri" w:hAnsi="Times New Roman" w:cs="Arial"/>
          <w:b/>
          <w:bCs/>
          <w:i/>
          <w:lang w:eastAsia="ar-SA"/>
        </w:rPr>
        <w:t>ального образования на 2018-2024</w:t>
      </w:r>
      <w:r w:rsidRPr="003816FE">
        <w:rPr>
          <w:rFonts w:ascii="Times New Roman" w:eastAsia="Calibri" w:hAnsi="Times New Roman" w:cs="Arial"/>
          <w:b/>
          <w:bCs/>
          <w:i/>
          <w:lang w:eastAsia="ar-SA"/>
        </w:rPr>
        <w:t xml:space="preserve"> годы»,</w:t>
      </w:r>
    </w:p>
    <w:p w:rsidR="00DF7CC7" w:rsidRPr="003816FE" w:rsidRDefault="004116A3" w:rsidP="002976F8">
      <w:pPr>
        <w:suppressAutoHyphens/>
        <w:autoSpaceDN/>
        <w:adjustRightInd/>
        <w:ind w:left="720" w:hanging="720"/>
        <w:outlineLvl w:val="0"/>
        <w:rPr>
          <w:rFonts w:ascii="Times New Roman" w:eastAsia="Calibri" w:hAnsi="Times New Roman" w:cs="Arial"/>
          <w:b/>
          <w:bCs/>
          <w:i/>
          <w:lang w:eastAsia="ar-SA"/>
        </w:rPr>
      </w:pPr>
      <w:proofErr w:type="gramStart"/>
      <w:r w:rsidRPr="003816FE">
        <w:rPr>
          <w:rFonts w:ascii="Times New Roman" w:eastAsia="Calibri" w:hAnsi="Times New Roman" w:cs="Arial"/>
          <w:b/>
          <w:bCs/>
          <w:i/>
          <w:lang w:eastAsia="ar-SA"/>
        </w:rPr>
        <w:t>утвержденную</w:t>
      </w:r>
      <w:proofErr w:type="gramEnd"/>
      <w:r w:rsidRPr="003816FE">
        <w:rPr>
          <w:rFonts w:ascii="Times New Roman" w:eastAsia="Calibri" w:hAnsi="Times New Roman" w:cs="Arial"/>
          <w:b/>
          <w:bCs/>
          <w:i/>
          <w:lang w:eastAsia="ar-SA"/>
        </w:rPr>
        <w:t xml:space="preserve"> п</w:t>
      </w:r>
      <w:r w:rsidR="00DF7CC7" w:rsidRPr="003816FE">
        <w:rPr>
          <w:rFonts w:ascii="Times New Roman" w:eastAsia="Calibri" w:hAnsi="Times New Roman" w:cs="Arial"/>
          <w:b/>
          <w:bCs/>
          <w:i/>
          <w:lang w:eastAsia="ar-SA"/>
        </w:rPr>
        <w:t>остановлением администрации</w:t>
      </w:r>
    </w:p>
    <w:p w:rsidR="00DF7CC7" w:rsidRPr="003816FE" w:rsidRDefault="00DF7CC7" w:rsidP="002976F8">
      <w:pPr>
        <w:suppressAutoHyphens/>
        <w:autoSpaceDN/>
        <w:adjustRightInd/>
        <w:ind w:left="720"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Шера</w:t>
      </w:r>
      <w:r w:rsidR="004116A3" w:rsidRPr="003816FE">
        <w:rPr>
          <w:rFonts w:ascii="Times New Roman" w:eastAsia="Calibri" w:hAnsi="Times New Roman" w:cs="Arial"/>
          <w:b/>
          <w:bCs/>
          <w:i/>
          <w:lang w:eastAsia="ar-SA"/>
        </w:rPr>
        <w:t>гульского сельского поселения</w:t>
      </w:r>
      <w:r w:rsidR="001E5523" w:rsidRPr="003816FE">
        <w:rPr>
          <w:rFonts w:ascii="Times New Roman" w:eastAsia="Calibri" w:hAnsi="Times New Roman" w:cs="Arial"/>
          <w:b/>
          <w:bCs/>
          <w:i/>
          <w:lang w:eastAsia="ar-SA"/>
        </w:rPr>
        <w:t xml:space="preserve"> от 21.03.2018г.</w:t>
      </w:r>
      <w:r w:rsidR="004116A3" w:rsidRPr="003816FE">
        <w:rPr>
          <w:rFonts w:ascii="Times New Roman" w:eastAsia="Calibri" w:hAnsi="Times New Roman" w:cs="Arial"/>
          <w:b/>
          <w:bCs/>
          <w:i/>
          <w:lang w:eastAsia="ar-SA"/>
        </w:rPr>
        <w:t xml:space="preserve"> № 28-п</w:t>
      </w:r>
    </w:p>
    <w:p w:rsidR="00BA1F4A" w:rsidRPr="003816FE" w:rsidRDefault="00056532" w:rsidP="002976F8">
      <w:pPr>
        <w:suppressAutoHyphens/>
        <w:autoSpaceDN/>
        <w:adjustRightInd/>
        <w:ind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           </w:t>
      </w:r>
      <w:r w:rsidR="001E5523" w:rsidRPr="003816FE">
        <w:rPr>
          <w:rFonts w:ascii="Times New Roman" w:eastAsia="Calibri" w:hAnsi="Times New Roman" w:cs="Arial"/>
          <w:b/>
          <w:bCs/>
          <w:i/>
          <w:lang w:eastAsia="ar-SA"/>
        </w:rPr>
        <w:t>(с изменениями от 29.08.2018г. за № 53-п</w:t>
      </w:r>
      <w:r w:rsidR="009E7FFC" w:rsidRPr="003816FE">
        <w:rPr>
          <w:rFonts w:ascii="Times New Roman" w:eastAsia="Calibri" w:hAnsi="Times New Roman" w:cs="Arial"/>
          <w:b/>
          <w:bCs/>
          <w:i/>
          <w:lang w:eastAsia="ar-SA"/>
        </w:rPr>
        <w:t>; от 29.03.2019г. № 16-п</w:t>
      </w:r>
      <w:r w:rsidR="00BA1F4A" w:rsidRPr="003816FE">
        <w:rPr>
          <w:rFonts w:ascii="Times New Roman" w:eastAsia="Calibri" w:hAnsi="Times New Roman" w:cs="Arial"/>
          <w:b/>
          <w:bCs/>
          <w:i/>
          <w:lang w:eastAsia="ar-SA"/>
        </w:rPr>
        <w:t>;</w:t>
      </w:r>
    </w:p>
    <w:p w:rsidR="004116A3" w:rsidRPr="003816FE" w:rsidRDefault="004116A3" w:rsidP="002976F8">
      <w:pPr>
        <w:suppressAutoHyphens/>
        <w:autoSpaceDN/>
        <w:adjustRightInd/>
        <w:ind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           </w:t>
      </w:r>
      <w:r w:rsidR="00BA1F4A" w:rsidRPr="003816FE">
        <w:rPr>
          <w:rFonts w:ascii="Times New Roman" w:eastAsia="Calibri" w:hAnsi="Times New Roman" w:cs="Arial"/>
          <w:b/>
          <w:bCs/>
          <w:i/>
          <w:lang w:eastAsia="ar-SA"/>
        </w:rPr>
        <w:t xml:space="preserve">от 21.08.2019 г. № 41 </w:t>
      </w:r>
      <w:proofErr w:type="spellStart"/>
      <w:r w:rsidR="00BA1F4A" w:rsidRPr="003816FE">
        <w:rPr>
          <w:rFonts w:ascii="Times New Roman" w:eastAsia="Calibri" w:hAnsi="Times New Roman" w:cs="Arial"/>
          <w:b/>
          <w:bCs/>
          <w:i/>
          <w:lang w:eastAsia="ar-SA"/>
        </w:rPr>
        <w:t>а-п</w:t>
      </w:r>
      <w:proofErr w:type="spellEnd"/>
      <w:r w:rsidR="00215158" w:rsidRPr="003816FE">
        <w:rPr>
          <w:rFonts w:ascii="Times New Roman" w:eastAsia="Calibri" w:hAnsi="Times New Roman" w:cs="Arial"/>
          <w:b/>
          <w:bCs/>
          <w:i/>
          <w:lang w:eastAsia="ar-SA"/>
        </w:rPr>
        <w:t>; от 11.11.2019 г. № 58-п</w:t>
      </w:r>
      <w:r w:rsidR="001A4E94" w:rsidRPr="003816FE">
        <w:rPr>
          <w:rFonts w:ascii="Times New Roman" w:eastAsia="Calibri" w:hAnsi="Times New Roman" w:cs="Arial"/>
          <w:b/>
          <w:bCs/>
          <w:i/>
          <w:lang w:eastAsia="ar-SA"/>
        </w:rPr>
        <w:t>; от 05.02.2020г. № 13-п</w:t>
      </w:r>
      <w:r w:rsidRPr="003816FE">
        <w:rPr>
          <w:rFonts w:ascii="Times New Roman" w:eastAsia="Calibri" w:hAnsi="Times New Roman" w:cs="Arial"/>
          <w:b/>
          <w:bCs/>
          <w:i/>
          <w:lang w:eastAsia="ar-SA"/>
        </w:rPr>
        <w:t>;</w:t>
      </w:r>
    </w:p>
    <w:p w:rsidR="001E5523" w:rsidRPr="003816FE" w:rsidRDefault="004116A3" w:rsidP="002976F8">
      <w:pPr>
        <w:suppressAutoHyphens/>
        <w:autoSpaceDN/>
        <w:adjustRightInd/>
        <w:ind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           от 25.09.2020 г. № 53-п</w:t>
      </w:r>
      <w:r w:rsidR="00A7073A" w:rsidRPr="003816FE">
        <w:rPr>
          <w:rFonts w:ascii="Times New Roman" w:eastAsia="Calibri" w:hAnsi="Times New Roman" w:cs="Arial"/>
          <w:b/>
          <w:bCs/>
          <w:i/>
          <w:lang w:eastAsia="ar-SA"/>
        </w:rPr>
        <w:t>; от 01.03.2021г. № 14-п; от 08.07.2021г. № 48-п</w:t>
      </w:r>
      <w:r w:rsidR="001E5523" w:rsidRPr="003816FE">
        <w:rPr>
          <w:rFonts w:ascii="Times New Roman" w:eastAsia="Calibri" w:hAnsi="Times New Roman" w:cs="Arial"/>
          <w:b/>
          <w:bCs/>
          <w:i/>
          <w:lang w:eastAsia="ar-SA"/>
        </w:rPr>
        <w:t>)</w:t>
      </w:r>
    </w:p>
    <w:p w:rsidR="00505451" w:rsidRPr="003816FE" w:rsidRDefault="00505451" w:rsidP="00505451">
      <w:pPr>
        <w:widowControl/>
        <w:autoSpaceDE/>
        <w:autoSpaceDN/>
        <w:adjustRightInd/>
        <w:ind w:left="1418" w:right="140" w:firstLine="993"/>
        <w:jc w:val="left"/>
        <w:rPr>
          <w:rFonts w:ascii="Times New Roman" w:hAnsi="Times New Roman"/>
        </w:rPr>
      </w:pPr>
    </w:p>
    <w:p w:rsidR="00505451" w:rsidRPr="003816FE" w:rsidRDefault="00505451" w:rsidP="00ED6985">
      <w:pPr>
        <w:rPr>
          <w:rFonts w:ascii="Times New Roman" w:hAnsi="Times New Roman"/>
          <w:bCs/>
        </w:rPr>
      </w:pPr>
      <w:proofErr w:type="gramStart"/>
      <w:r w:rsidRPr="003816FE">
        <w:rPr>
          <w:rFonts w:ascii="Times New Roman" w:hAnsi="Times New Roman"/>
        </w:rPr>
        <w:t xml:space="preserve">В целях благоустройства и создания благоприятных условий для проживания на территории Шерагульского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руководствуясь  ст. 24 Устава Шерагульского муниципального образования, Постановлением администрации  Шерагульского </w:t>
      </w:r>
      <w:r w:rsidR="00261601" w:rsidRPr="003816FE">
        <w:rPr>
          <w:rFonts w:ascii="Times New Roman" w:hAnsi="Times New Roman"/>
        </w:rPr>
        <w:t xml:space="preserve"> сельского поселения от 29 декабря 2015 года № 46-п</w:t>
      </w:r>
      <w:r w:rsidRPr="003816FE">
        <w:rPr>
          <w:rFonts w:ascii="Times New Roman" w:hAnsi="Times New Roman"/>
        </w:rPr>
        <w:t xml:space="preserve"> «</w:t>
      </w:r>
      <w:r w:rsidRPr="003816FE">
        <w:rPr>
          <w:rFonts w:ascii="Times New Roman" w:hAnsi="Times New Roman"/>
          <w:bCs/>
        </w:rPr>
        <w:t>Об утверждении Положения о порядке принятия решений о разработке муниципальных</w:t>
      </w:r>
      <w:proofErr w:type="gramEnd"/>
      <w:r w:rsidRPr="003816FE">
        <w:rPr>
          <w:rFonts w:ascii="Times New Roman" w:hAnsi="Times New Roman"/>
          <w:bCs/>
        </w:rPr>
        <w:t xml:space="preserve"> </w:t>
      </w:r>
      <w:proofErr w:type="gramStart"/>
      <w:r w:rsidRPr="003816FE">
        <w:rPr>
          <w:rFonts w:ascii="Times New Roman" w:hAnsi="Times New Roman"/>
          <w:bCs/>
        </w:rPr>
        <w:t>программ Шерагульского сельского поселения и их формировани</w:t>
      </w:r>
      <w:r w:rsidR="00261601" w:rsidRPr="003816FE">
        <w:rPr>
          <w:rFonts w:ascii="Times New Roman" w:hAnsi="Times New Roman"/>
          <w:bCs/>
        </w:rPr>
        <w:t>я и реализации»</w:t>
      </w:r>
      <w:r w:rsidR="00A7073A" w:rsidRPr="003816FE">
        <w:rPr>
          <w:rFonts w:ascii="Times New Roman" w:hAnsi="Times New Roman"/>
          <w:bCs/>
        </w:rPr>
        <w:t xml:space="preserve"> (с изменениями от 29.08.2017г. № 37-п; от 30.10.2018г. № 62-п; от 06.05.2019г. № 25-п)</w:t>
      </w:r>
      <w:r w:rsidR="002E588C" w:rsidRPr="003816FE">
        <w:rPr>
          <w:rFonts w:ascii="Times New Roman" w:hAnsi="Times New Roman"/>
          <w:bCs/>
        </w:rPr>
        <w:t>,</w:t>
      </w:r>
      <w:r w:rsidR="00215158" w:rsidRPr="003816FE">
        <w:rPr>
          <w:rFonts w:ascii="Times New Roman" w:hAnsi="Times New Roman"/>
          <w:bCs/>
        </w:rPr>
        <w:t xml:space="preserve"> </w:t>
      </w:r>
      <w:r w:rsidR="002E588C" w:rsidRPr="003816FE">
        <w:rPr>
          <w:rFonts w:ascii="Times New Roman" w:hAnsi="Times New Roman"/>
          <w:spacing w:val="20"/>
        </w:rPr>
        <w:t xml:space="preserve">в целях реализации Постановления Правительства Российской Федерации от 30.12.2017 № </w:t>
      </w:r>
      <w:r w:rsidR="002E588C" w:rsidRPr="003816FE">
        <w:rPr>
          <w:rFonts w:ascii="Times New Roman" w:hAnsi="Times New Roman"/>
        </w:rPr>
        <w:t>1710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w:t>
      </w:r>
      <w:r w:rsidR="004116A3" w:rsidRPr="003816FE">
        <w:rPr>
          <w:rFonts w:ascii="Times New Roman" w:hAnsi="Times New Roman"/>
        </w:rPr>
        <w:t>,</w:t>
      </w:r>
      <w:proofErr w:type="gramEnd"/>
    </w:p>
    <w:p w:rsidR="00505451" w:rsidRPr="003816FE" w:rsidRDefault="00505451" w:rsidP="00ED6985">
      <w:pPr>
        <w:rPr>
          <w:rFonts w:ascii="Times New Roman" w:hAnsi="Times New Roman"/>
          <w:b/>
        </w:rPr>
      </w:pPr>
    </w:p>
    <w:p w:rsidR="00505451" w:rsidRPr="003816FE" w:rsidRDefault="009E7FFC" w:rsidP="00ED6985">
      <w:pPr>
        <w:jc w:val="center"/>
        <w:rPr>
          <w:rFonts w:ascii="Times New Roman" w:hAnsi="Times New Roman"/>
          <w:b/>
        </w:rPr>
      </w:pPr>
      <w:r w:rsidRPr="003816FE">
        <w:rPr>
          <w:rFonts w:ascii="Times New Roman" w:hAnsi="Times New Roman"/>
          <w:b/>
        </w:rPr>
        <w:t>ПОСТАНОВЛЯЕТ</w:t>
      </w:r>
      <w:r w:rsidR="00505451" w:rsidRPr="003816FE">
        <w:rPr>
          <w:rFonts w:ascii="Times New Roman" w:hAnsi="Times New Roman"/>
          <w:b/>
        </w:rPr>
        <w:t>:</w:t>
      </w:r>
    </w:p>
    <w:p w:rsidR="00505451" w:rsidRPr="003816FE" w:rsidRDefault="00505451" w:rsidP="00ED6985">
      <w:pPr>
        <w:rPr>
          <w:rFonts w:ascii="Times New Roman" w:hAnsi="Times New Roman"/>
        </w:rPr>
      </w:pPr>
    </w:p>
    <w:p w:rsidR="00ED6985" w:rsidRPr="003816FE" w:rsidRDefault="002E588C" w:rsidP="00ED6985">
      <w:pPr>
        <w:rPr>
          <w:rFonts w:ascii="Times New Roman" w:hAnsi="Times New Roman"/>
        </w:rPr>
      </w:pPr>
      <w:r w:rsidRPr="003816FE">
        <w:rPr>
          <w:rFonts w:ascii="Times New Roman" w:hAnsi="Times New Roman"/>
        </w:rPr>
        <w:t>1. Внести</w:t>
      </w:r>
      <w:r w:rsidR="009519E5" w:rsidRPr="003816FE">
        <w:rPr>
          <w:rFonts w:ascii="Times New Roman" w:hAnsi="Times New Roman"/>
        </w:rPr>
        <w:t xml:space="preserve"> изменения</w:t>
      </w:r>
      <w:r w:rsidR="003E3034" w:rsidRPr="003816FE">
        <w:rPr>
          <w:rFonts w:ascii="Times New Roman" w:hAnsi="Times New Roman"/>
        </w:rPr>
        <w:t xml:space="preserve"> </w:t>
      </w:r>
      <w:r w:rsidR="00D83E47" w:rsidRPr="003816FE">
        <w:rPr>
          <w:rFonts w:ascii="Times New Roman" w:hAnsi="Times New Roman"/>
        </w:rPr>
        <w:t>в муниципальную</w:t>
      </w:r>
      <w:r w:rsidR="00505451" w:rsidRPr="003816FE">
        <w:rPr>
          <w:rFonts w:ascii="Times New Roman" w:hAnsi="Times New Roman"/>
        </w:rPr>
        <w:t xml:space="preserve"> программу «Формирование современной городской среды </w:t>
      </w:r>
      <w:r w:rsidR="00D83E47" w:rsidRPr="003816FE">
        <w:rPr>
          <w:rFonts w:ascii="Times New Roman" w:hAnsi="Times New Roman"/>
        </w:rPr>
        <w:t>Шерагульского муниципального</w:t>
      </w:r>
      <w:r w:rsidR="003E3034" w:rsidRPr="003816FE">
        <w:rPr>
          <w:rFonts w:ascii="Times New Roman" w:hAnsi="Times New Roman"/>
        </w:rPr>
        <w:t xml:space="preserve"> </w:t>
      </w:r>
      <w:r w:rsidR="00D83E47" w:rsidRPr="003816FE">
        <w:rPr>
          <w:rFonts w:ascii="Times New Roman" w:hAnsi="Times New Roman"/>
        </w:rPr>
        <w:t>образования на</w:t>
      </w:r>
      <w:r w:rsidR="00272752" w:rsidRPr="003816FE">
        <w:rPr>
          <w:rFonts w:ascii="Times New Roman" w:hAnsi="Times New Roman"/>
        </w:rPr>
        <w:t xml:space="preserve"> 2018-202</w:t>
      </w:r>
      <w:r w:rsidR="001E5523" w:rsidRPr="003816FE">
        <w:rPr>
          <w:rFonts w:ascii="Times New Roman" w:hAnsi="Times New Roman"/>
        </w:rPr>
        <w:t>4</w:t>
      </w:r>
      <w:r w:rsidR="003E3034" w:rsidRPr="003816FE">
        <w:rPr>
          <w:rFonts w:ascii="Times New Roman" w:hAnsi="Times New Roman"/>
        </w:rPr>
        <w:t xml:space="preserve"> </w:t>
      </w:r>
      <w:r w:rsidR="00505451" w:rsidRPr="003816FE">
        <w:rPr>
          <w:rFonts w:ascii="Times New Roman" w:hAnsi="Times New Roman"/>
        </w:rPr>
        <w:t>годы»</w:t>
      </w:r>
      <w:r w:rsidR="009F08E1" w:rsidRPr="003816FE">
        <w:rPr>
          <w:rFonts w:ascii="Times New Roman" w:hAnsi="Times New Roman"/>
        </w:rPr>
        <w:t>,</w:t>
      </w:r>
      <w:r w:rsidRPr="003816FE">
        <w:rPr>
          <w:rFonts w:ascii="Times New Roman" w:hAnsi="Times New Roman"/>
        </w:rPr>
        <w:t xml:space="preserve"> утвержденную постановлением администрации </w:t>
      </w:r>
      <w:r w:rsidR="00D83E47" w:rsidRPr="003816FE">
        <w:rPr>
          <w:rFonts w:ascii="Times New Roman" w:hAnsi="Times New Roman"/>
        </w:rPr>
        <w:t>от 21.03.2018г.</w:t>
      </w:r>
      <w:r w:rsidRPr="003816FE">
        <w:rPr>
          <w:rFonts w:ascii="Times New Roman" w:hAnsi="Times New Roman"/>
        </w:rPr>
        <w:t xml:space="preserve"> № 28-</w:t>
      </w:r>
      <w:r w:rsidR="00D83E47" w:rsidRPr="003816FE">
        <w:rPr>
          <w:rFonts w:ascii="Times New Roman" w:hAnsi="Times New Roman"/>
        </w:rPr>
        <w:t>п.</w:t>
      </w:r>
      <w:r w:rsidR="009E7FFC" w:rsidRPr="003816FE">
        <w:rPr>
          <w:rFonts w:ascii="Times New Roman" w:hAnsi="Times New Roman"/>
        </w:rPr>
        <w:t xml:space="preserve"> (</w:t>
      </w:r>
      <w:r w:rsidR="009E7FFC" w:rsidRPr="003816FE">
        <w:rPr>
          <w:rFonts w:ascii="Times New Roman" w:eastAsia="Calibri" w:hAnsi="Times New Roman" w:cs="Arial"/>
          <w:bCs/>
          <w:lang w:eastAsia="ar-SA"/>
        </w:rPr>
        <w:t>с изменениями от 29.08.2018г. за № 53-п; от 29.03.2019г. № 16-п</w:t>
      </w:r>
      <w:r w:rsidR="00BA1F4A" w:rsidRPr="003816FE">
        <w:rPr>
          <w:rFonts w:ascii="Times New Roman" w:eastAsia="Calibri" w:hAnsi="Times New Roman" w:cs="Arial"/>
          <w:bCs/>
          <w:lang w:eastAsia="ar-SA"/>
        </w:rPr>
        <w:t xml:space="preserve">; от 21.08.2019 г. № 41 </w:t>
      </w:r>
      <w:proofErr w:type="spellStart"/>
      <w:r w:rsidR="00BA1F4A" w:rsidRPr="003816FE">
        <w:rPr>
          <w:rFonts w:ascii="Times New Roman" w:eastAsia="Calibri" w:hAnsi="Times New Roman" w:cs="Arial"/>
          <w:bCs/>
          <w:lang w:eastAsia="ar-SA"/>
        </w:rPr>
        <w:t>а-п</w:t>
      </w:r>
      <w:proofErr w:type="spellEnd"/>
      <w:r w:rsidR="00215158" w:rsidRPr="003816FE">
        <w:rPr>
          <w:rFonts w:ascii="Times New Roman" w:eastAsia="Calibri" w:hAnsi="Times New Roman" w:cs="Arial"/>
          <w:bCs/>
          <w:lang w:eastAsia="ar-SA"/>
        </w:rPr>
        <w:t>; от 11.11.2019 г. № 58-п</w:t>
      </w:r>
      <w:r w:rsidR="001A4E94" w:rsidRPr="003816FE">
        <w:rPr>
          <w:rFonts w:ascii="Times New Roman" w:eastAsia="Calibri" w:hAnsi="Times New Roman" w:cs="Arial"/>
          <w:bCs/>
          <w:lang w:eastAsia="ar-SA"/>
        </w:rPr>
        <w:t>; от 05.02.2020 г. № 13-п</w:t>
      </w:r>
      <w:r w:rsidR="004116A3" w:rsidRPr="003816FE">
        <w:rPr>
          <w:rFonts w:ascii="Times New Roman" w:eastAsia="Calibri" w:hAnsi="Times New Roman" w:cs="Arial"/>
          <w:bCs/>
          <w:lang w:eastAsia="ar-SA"/>
        </w:rPr>
        <w:t>; от 25.09.2020 г. № 53-п</w:t>
      </w:r>
      <w:r w:rsidR="00A7073A" w:rsidRPr="003816FE">
        <w:rPr>
          <w:rFonts w:ascii="Times New Roman" w:eastAsia="Calibri" w:hAnsi="Times New Roman" w:cs="Arial"/>
          <w:bCs/>
          <w:lang w:eastAsia="ar-SA"/>
        </w:rPr>
        <w:t>; от 01.03.2021г. № 14-п; от 08.07.2021г. № 48-п</w:t>
      </w:r>
      <w:r w:rsidR="009E7FFC" w:rsidRPr="003816FE">
        <w:rPr>
          <w:rFonts w:ascii="Times New Roman" w:eastAsia="Calibri" w:hAnsi="Times New Roman" w:cs="Arial"/>
          <w:bCs/>
          <w:lang w:eastAsia="ar-SA"/>
        </w:rPr>
        <w:t>)</w:t>
      </w:r>
      <w:r w:rsidR="009E7FFC" w:rsidRPr="003816FE">
        <w:rPr>
          <w:rFonts w:ascii="Times New Roman" w:hAnsi="Times New Roman"/>
        </w:rPr>
        <w:t>.</w:t>
      </w:r>
    </w:p>
    <w:p w:rsidR="003E3034" w:rsidRPr="003816FE" w:rsidRDefault="00ED6985" w:rsidP="00FE71C6">
      <w:pPr>
        <w:rPr>
          <w:rFonts w:ascii="Times New Roman" w:hAnsi="Times New Roman"/>
        </w:rPr>
      </w:pPr>
      <w:r w:rsidRPr="003816FE">
        <w:rPr>
          <w:rFonts w:ascii="Times New Roman" w:hAnsi="Times New Roman"/>
        </w:rPr>
        <w:t xml:space="preserve">2. </w:t>
      </w:r>
      <w:r w:rsidR="00215158" w:rsidRPr="003816FE">
        <w:rPr>
          <w:rFonts w:ascii="Times New Roman" w:hAnsi="Times New Roman"/>
        </w:rPr>
        <w:t>Утвердить муниципальную программу «Формирование современной городской среды Шерагульского муниципального образования на 2018-2024 годы», изложив ее в новой редакции.</w:t>
      </w:r>
    </w:p>
    <w:p w:rsidR="00ED6985" w:rsidRPr="003816FE" w:rsidRDefault="00ED6985" w:rsidP="00FE71C6">
      <w:pPr>
        <w:rPr>
          <w:rFonts w:ascii="Times New Roman" w:hAnsi="Times New Roman"/>
        </w:rPr>
      </w:pPr>
      <w:r w:rsidRPr="003816FE">
        <w:rPr>
          <w:rFonts w:ascii="Times New Roman" w:hAnsi="Times New Roman"/>
        </w:rPr>
        <w:t>3. Опубликовать настоящее постановление в газете «Информационный вестник» и разместить на официальном сайте администрации Шерагульского сельского поселения в информационно-теле</w:t>
      </w:r>
      <w:r w:rsidR="00FE71C6" w:rsidRPr="003816FE">
        <w:rPr>
          <w:rFonts w:ascii="Times New Roman" w:hAnsi="Times New Roman"/>
        </w:rPr>
        <w:t>коммуникационной сети Интернет.</w:t>
      </w:r>
    </w:p>
    <w:p w:rsidR="00FE71C6" w:rsidRPr="003816FE" w:rsidRDefault="00FE71C6" w:rsidP="00FE71C6">
      <w:pPr>
        <w:rPr>
          <w:rFonts w:ascii="Times New Roman" w:hAnsi="Times New Roman"/>
        </w:rPr>
      </w:pPr>
      <w:r w:rsidRPr="003816FE">
        <w:rPr>
          <w:rFonts w:ascii="Times New Roman" w:hAnsi="Times New Roman"/>
        </w:rPr>
        <w:t>4. Постановление вступает в силу с момента опубликования.</w:t>
      </w:r>
    </w:p>
    <w:p w:rsidR="002208C8" w:rsidRPr="003816FE" w:rsidRDefault="00FE71C6" w:rsidP="002976F8">
      <w:pPr>
        <w:rPr>
          <w:rFonts w:ascii="Times New Roman" w:hAnsi="Times New Roman"/>
        </w:rPr>
      </w:pPr>
      <w:r w:rsidRPr="003816FE">
        <w:rPr>
          <w:rFonts w:ascii="Times New Roman" w:hAnsi="Times New Roman"/>
        </w:rPr>
        <w:t>5</w:t>
      </w:r>
      <w:r w:rsidR="00ED6985" w:rsidRPr="003816FE">
        <w:rPr>
          <w:rFonts w:ascii="Times New Roman" w:hAnsi="Times New Roman"/>
        </w:rPr>
        <w:t xml:space="preserve">. </w:t>
      </w:r>
      <w:proofErr w:type="gramStart"/>
      <w:r w:rsidR="00ED6985" w:rsidRPr="003816FE">
        <w:rPr>
          <w:rFonts w:ascii="Times New Roman" w:hAnsi="Times New Roman"/>
        </w:rPr>
        <w:t>Контроль за</w:t>
      </w:r>
      <w:proofErr w:type="gramEnd"/>
      <w:r w:rsidR="00ED6985" w:rsidRPr="003816FE">
        <w:rPr>
          <w:rFonts w:ascii="Times New Roman" w:hAnsi="Times New Roman"/>
        </w:rPr>
        <w:t xml:space="preserve"> исполнением настоящего п</w:t>
      </w:r>
      <w:r w:rsidR="002976F8" w:rsidRPr="003816FE">
        <w:rPr>
          <w:rFonts w:ascii="Times New Roman" w:hAnsi="Times New Roman"/>
        </w:rPr>
        <w:t>остановления оставляю за собой</w:t>
      </w:r>
    </w:p>
    <w:p w:rsidR="00215158" w:rsidRPr="003816FE" w:rsidRDefault="00215158" w:rsidP="002208C8">
      <w:pPr>
        <w:widowControl/>
        <w:autoSpaceDE/>
        <w:autoSpaceDN/>
        <w:adjustRightInd/>
        <w:ind w:right="140" w:firstLine="0"/>
        <w:jc w:val="left"/>
        <w:rPr>
          <w:rFonts w:ascii="Times New Roman" w:hAnsi="Times New Roman"/>
        </w:rPr>
      </w:pPr>
    </w:p>
    <w:p w:rsidR="002976F8" w:rsidRPr="003816FE" w:rsidRDefault="002976F8" w:rsidP="002976F8">
      <w:pPr>
        <w:widowControl/>
        <w:autoSpaceDE/>
        <w:autoSpaceDN/>
        <w:adjustRightInd/>
        <w:ind w:right="140" w:firstLine="0"/>
        <w:jc w:val="left"/>
        <w:rPr>
          <w:rFonts w:ascii="Times New Roman" w:hAnsi="Times New Roman"/>
        </w:rPr>
      </w:pPr>
    </w:p>
    <w:p w:rsidR="002976F8" w:rsidRPr="003816FE" w:rsidRDefault="00A7073A" w:rsidP="002976F8">
      <w:pPr>
        <w:widowControl/>
        <w:autoSpaceDE/>
        <w:autoSpaceDN/>
        <w:adjustRightInd/>
        <w:ind w:right="140" w:firstLine="0"/>
        <w:jc w:val="left"/>
        <w:rPr>
          <w:rFonts w:ascii="Times New Roman" w:hAnsi="Times New Roman"/>
          <w:lang w:eastAsia="en-US"/>
        </w:rPr>
      </w:pPr>
      <w:proofErr w:type="spellStart"/>
      <w:r w:rsidRPr="003816FE">
        <w:rPr>
          <w:rFonts w:ascii="Times New Roman" w:hAnsi="Times New Roman"/>
        </w:rPr>
        <w:t>ВрИО</w:t>
      </w:r>
      <w:proofErr w:type="spellEnd"/>
      <w:r w:rsidR="002976F8" w:rsidRPr="003816FE">
        <w:rPr>
          <w:rFonts w:ascii="Times New Roman" w:hAnsi="Times New Roman"/>
        </w:rPr>
        <w:t xml:space="preserve"> </w:t>
      </w:r>
      <w:r w:rsidR="00ED6985" w:rsidRPr="003816FE">
        <w:rPr>
          <w:rFonts w:ascii="Times New Roman" w:hAnsi="Times New Roman"/>
        </w:rPr>
        <w:t xml:space="preserve"> Шерагульского сельского</w:t>
      </w:r>
      <w:r w:rsidR="00ED6985" w:rsidRPr="003816FE">
        <w:rPr>
          <w:rFonts w:ascii="Times New Roman" w:hAnsi="Times New Roman"/>
          <w:lang w:eastAsia="en-US"/>
        </w:rPr>
        <w:t xml:space="preserve"> поселения                               </w:t>
      </w:r>
      <w:bookmarkStart w:id="0" w:name="_GoBack"/>
      <w:bookmarkEnd w:id="0"/>
      <w:r w:rsidR="002976F8" w:rsidRPr="003816FE">
        <w:rPr>
          <w:rFonts w:ascii="Times New Roman" w:hAnsi="Times New Roman"/>
          <w:lang w:eastAsia="en-US"/>
        </w:rPr>
        <w:t>Е.М. Ермакова</w:t>
      </w:r>
    </w:p>
    <w:p w:rsidR="009306C6" w:rsidRPr="003816FE" w:rsidRDefault="009306C6" w:rsidP="002976F8">
      <w:pPr>
        <w:widowControl/>
        <w:autoSpaceDE/>
        <w:autoSpaceDN/>
        <w:adjustRightInd/>
        <w:ind w:right="140" w:firstLine="0"/>
        <w:jc w:val="right"/>
        <w:rPr>
          <w:rFonts w:ascii="Times New Roman" w:hAnsi="Times New Roman"/>
          <w:lang w:eastAsia="en-US"/>
        </w:rPr>
      </w:pPr>
      <w:r w:rsidRPr="003816FE">
        <w:rPr>
          <w:rFonts w:ascii="Times New Roman" w:hAnsi="Times New Roman"/>
        </w:rPr>
        <w:lastRenderedPageBreak/>
        <w:t>Утверждена:</w:t>
      </w:r>
    </w:p>
    <w:p w:rsidR="009306C6" w:rsidRPr="003816FE" w:rsidRDefault="009306C6" w:rsidP="009306C6">
      <w:pPr>
        <w:pStyle w:val="ConsPlusNonformat"/>
        <w:jc w:val="right"/>
        <w:rPr>
          <w:rFonts w:ascii="Times New Roman" w:hAnsi="Times New Roman" w:cs="Times New Roman"/>
          <w:sz w:val="24"/>
          <w:szCs w:val="24"/>
        </w:rPr>
      </w:pPr>
      <w:r w:rsidRPr="003816FE">
        <w:rPr>
          <w:rFonts w:ascii="Times New Roman" w:hAnsi="Times New Roman" w:cs="Times New Roman"/>
          <w:sz w:val="24"/>
          <w:szCs w:val="24"/>
        </w:rPr>
        <w:t xml:space="preserve">                                                                                           постановлением администрации</w:t>
      </w:r>
    </w:p>
    <w:p w:rsidR="009306C6" w:rsidRPr="003816FE" w:rsidRDefault="009306C6" w:rsidP="009306C6">
      <w:pPr>
        <w:pStyle w:val="ConsPlusNonformat"/>
        <w:jc w:val="right"/>
        <w:rPr>
          <w:rFonts w:ascii="Times New Roman" w:hAnsi="Times New Roman" w:cs="Times New Roman"/>
          <w:sz w:val="24"/>
          <w:szCs w:val="24"/>
        </w:rPr>
      </w:pPr>
      <w:r w:rsidRPr="003816FE">
        <w:rPr>
          <w:rFonts w:ascii="Times New Roman" w:hAnsi="Times New Roman" w:cs="Times New Roman"/>
          <w:sz w:val="24"/>
          <w:szCs w:val="24"/>
        </w:rPr>
        <w:t xml:space="preserve">Шерагульского </w:t>
      </w:r>
      <w:r w:rsidR="002976F8" w:rsidRPr="003816FE">
        <w:rPr>
          <w:rFonts w:ascii="Times New Roman" w:hAnsi="Times New Roman" w:cs="Times New Roman"/>
          <w:sz w:val="24"/>
          <w:szCs w:val="24"/>
        </w:rPr>
        <w:t>сельского поселения</w:t>
      </w:r>
    </w:p>
    <w:p w:rsidR="009306C6" w:rsidRPr="003816FE" w:rsidRDefault="009306C6" w:rsidP="009306C6">
      <w:pPr>
        <w:pStyle w:val="ConsPlusNonformat"/>
        <w:jc w:val="right"/>
        <w:rPr>
          <w:rFonts w:ascii="Times New Roman" w:hAnsi="Times New Roman" w:cs="Times New Roman"/>
          <w:sz w:val="24"/>
          <w:szCs w:val="24"/>
        </w:rPr>
      </w:pPr>
      <w:r w:rsidRPr="003816FE">
        <w:rPr>
          <w:rFonts w:ascii="Times New Roman" w:hAnsi="Times New Roman" w:cs="Times New Roman"/>
          <w:sz w:val="24"/>
          <w:szCs w:val="24"/>
        </w:rPr>
        <w:t xml:space="preserve">от </w:t>
      </w:r>
      <w:r w:rsidR="004116A3" w:rsidRPr="003816FE">
        <w:rPr>
          <w:rFonts w:ascii="Times New Roman" w:hAnsi="Times New Roman" w:cs="Times New Roman"/>
          <w:sz w:val="24"/>
          <w:szCs w:val="24"/>
        </w:rPr>
        <w:t>«</w:t>
      </w:r>
      <w:r w:rsidR="003816FE" w:rsidRPr="003816FE">
        <w:rPr>
          <w:rFonts w:ascii="Times New Roman" w:hAnsi="Times New Roman" w:cs="Times New Roman"/>
          <w:sz w:val="24"/>
          <w:szCs w:val="24"/>
        </w:rPr>
        <w:t>15</w:t>
      </w:r>
      <w:r w:rsidR="004116A3" w:rsidRPr="003816FE">
        <w:rPr>
          <w:rFonts w:ascii="Times New Roman" w:hAnsi="Times New Roman" w:cs="Times New Roman"/>
          <w:sz w:val="24"/>
          <w:szCs w:val="24"/>
        </w:rPr>
        <w:t xml:space="preserve">» </w:t>
      </w:r>
      <w:r w:rsidR="003816FE" w:rsidRPr="003816FE">
        <w:rPr>
          <w:rFonts w:ascii="Times New Roman" w:hAnsi="Times New Roman" w:cs="Times New Roman"/>
          <w:sz w:val="24"/>
          <w:szCs w:val="24"/>
        </w:rPr>
        <w:t xml:space="preserve">октября </w:t>
      </w:r>
      <w:r w:rsidR="00A7073A" w:rsidRPr="003816FE">
        <w:rPr>
          <w:rFonts w:ascii="Times New Roman" w:hAnsi="Times New Roman" w:cs="Times New Roman"/>
          <w:sz w:val="24"/>
          <w:szCs w:val="24"/>
        </w:rPr>
        <w:t xml:space="preserve"> </w:t>
      </w:r>
      <w:r w:rsidR="004116A3" w:rsidRPr="003816FE">
        <w:rPr>
          <w:rFonts w:ascii="Times New Roman" w:hAnsi="Times New Roman" w:cs="Times New Roman"/>
          <w:sz w:val="24"/>
          <w:szCs w:val="24"/>
        </w:rPr>
        <w:t>2021.г №</w:t>
      </w:r>
      <w:r w:rsidR="003816FE" w:rsidRPr="003816FE">
        <w:rPr>
          <w:rFonts w:ascii="Times New Roman" w:hAnsi="Times New Roman" w:cs="Times New Roman"/>
          <w:sz w:val="24"/>
          <w:szCs w:val="24"/>
        </w:rPr>
        <w:t xml:space="preserve"> 68</w:t>
      </w:r>
      <w:r w:rsidR="002976F8" w:rsidRPr="003816FE">
        <w:rPr>
          <w:rFonts w:ascii="Times New Roman" w:hAnsi="Times New Roman" w:cs="Times New Roman"/>
          <w:sz w:val="24"/>
          <w:szCs w:val="24"/>
        </w:rPr>
        <w:t>-п</w:t>
      </w: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r w:rsidRPr="003816FE">
        <w:rPr>
          <w:rFonts w:ascii="Times New Roman" w:hAnsi="Times New Roman" w:cs="Times New Roman"/>
          <w:b/>
          <w:sz w:val="24"/>
          <w:szCs w:val="24"/>
        </w:rPr>
        <w:t xml:space="preserve">МУНИЦИПАЛЬНАЯ ПРОГРАММА </w:t>
      </w: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12"/>
        <w:spacing w:before="0" w:after="0"/>
        <w:rPr>
          <w:rFonts w:ascii="Times New Roman" w:hAnsi="Times New Roman"/>
          <w:color w:val="auto"/>
        </w:rPr>
      </w:pPr>
      <w:r w:rsidRPr="003816FE">
        <w:rPr>
          <w:rFonts w:ascii="Times New Roman" w:hAnsi="Times New Roman"/>
          <w:color w:val="auto"/>
        </w:rPr>
        <w:t xml:space="preserve">«Формирование современной городской среды </w:t>
      </w:r>
    </w:p>
    <w:p w:rsidR="009306C6" w:rsidRPr="003816FE" w:rsidRDefault="009306C6" w:rsidP="009306C6">
      <w:pPr>
        <w:pStyle w:val="12"/>
        <w:spacing w:before="0" w:after="0"/>
        <w:rPr>
          <w:rFonts w:ascii="Times New Roman" w:hAnsi="Times New Roman"/>
          <w:color w:val="auto"/>
        </w:rPr>
      </w:pPr>
      <w:r w:rsidRPr="003816FE">
        <w:rPr>
          <w:rFonts w:ascii="Times New Roman" w:hAnsi="Times New Roman"/>
          <w:color w:val="auto"/>
        </w:rPr>
        <w:t>Шерагульского муниципального образования</w:t>
      </w:r>
    </w:p>
    <w:p w:rsidR="009306C6" w:rsidRPr="003816FE" w:rsidRDefault="009306C6" w:rsidP="009306C6">
      <w:pPr>
        <w:pStyle w:val="12"/>
        <w:spacing w:before="0" w:after="0"/>
        <w:rPr>
          <w:rFonts w:ascii="Times New Roman" w:hAnsi="Times New Roman"/>
          <w:color w:val="auto"/>
        </w:rPr>
      </w:pPr>
      <w:r w:rsidRPr="003816FE">
        <w:rPr>
          <w:rFonts w:ascii="Times New Roman" w:hAnsi="Times New Roman"/>
          <w:color w:val="auto"/>
        </w:rPr>
        <w:t xml:space="preserve"> на 2018-2024 годы»</w:t>
      </w:r>
    </w:p>
    <w:p w:rsidR="009306C6" w:rsidRPr="003816FE" w:rsidRDefault="009306C6" w:rsidP="009306C6">
      <w:pPr>
        <w:pStyle w:val="12"/>
        <w:spacing w:before="0" w:after="0"/>
        <w:rPr>
          <w:rFonts w:ascii="Times New Roman" w:hAnsi="Times New Roman"/>
          <w:b w:val="0"/>
          <w:color w:val="auto"/>
        </w:rPr>
      </w:pPr>
      <w:proofErr w:type="gramStart"/>
      <w:r w:rsidRPr="003816FE">
        <w:rPr>
          <w:rFonts w:ascii="Times New Roman" w:hAnsi="Times New Roman"/>
          <w:b w:val="0"/>
          <w:color w:val="auto"/>
        </w:rPr>
        <w:t xml:space="preserve">(в рамках реализации приоритетного проекта </w:t>
      </w:r>
      <w:proofErr w:type="gramEnd"/>
    </w:p>
    <w:p w:rsidR="009306C6" w:rsidRPr="003816FE" w:rsidRDefault="009306C6" w:rsidP="009306C6">
      <w:pPr>
        <w:pStyle w:val="12"/>
        <w:spacing w:before="0" w:after="0"/>
        <w:rPr>
          <w:rFonts w:ascii="Times New Roman" w:hAnsi="Times New Roman"/>
          <w:b w:val="0"/>
          <w:color w:val="auto"/>
        </w:rPr>
      </w:pPr>
      <w:proofErr w:type="gramStart"/>
      <w:r w:rsidRPr="003816FE">
        <w:rPr>
          <w:rFonts w:ascii="Times New Roman" w:hAnsi="Times New Roman"/>
          <w:b w:val="0"/>
          <w:color w:val="auto"/>
        </w:rPr>
        <w:t>«Формирование комфортной городской среды»)</w:t>
      </w:r>
      <w:proofErr w:type="gramEnd"/>
    </w:p>
    <w:p w:rsidR="00A85E0F" w:rsidRPr="003816FE" w:rsidRDefault="00A85E0F" w:rsidP="00A85E0F"/>
    <w:p w:rsidR="00A85E0F" w:rsidRPr="003816FE" w:rsidRDefault="00A85E0F" w:rsidP="00A85E0F"/>
    <w:p w:rsidR="00A85E0F" w:rsidRPr="003816FE" w:rsidRDefault="00A85E0F" w:rsidP="004116A3">
      <w:pPr>
        <w:ind w:firstLine="0"/>
        <w:jc w:val="center"/>
        <w:rPr>
          <w:rFonts w:ascii="Times New Roman" w:hAnsi="Times New Roman"/>
          <w:u w:val="single"/>
        </w:rPr>
      </w:pPr>
      <w:r w:rsidRPr="003816FE">
        <w:rPr>
          <w:rFonts w:ascii="Times New Roman" w:hAnsi="Times New Roman"/>
          <w:u w:val="single"/>
        </w:rPr>
        <w:t>2018-2024 годы</w:t>
      </w:r>
    </w:p>
    <w:p w:rsidR="00A85E0F" w:rsidRPr="003816FE" w:rsidRDefault="00A85E0F" w:rsidP="004116A3">
      <w:pPr>
        <w:ind w:firstLine="0"/>
        <w:jc w:val="center"/>
        <w:rPr>
          <w:rFonts w:ascii="Times New Roman" w:hAnsi="Times New Roman"/>
        </w:rPr>
      </w:pPr>
      <w:r w:rsidRPr="003816FE">
        <w:rPr>
          <w:rFonts w:ascii="Times New Roman" w:hAnsi="Times New Roman"/>
        </w:rPr>
        <w:t>(срок реализации)</w:t>
      </w: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r w:rsidRPr="003816FE">
        <w:rPr>
          <w:rFonts w:ascii="Times New Roman" w:hAnsi="Times New Roman" w:cs="Times New Roman"/>
          <w:sz w:val="24"/>
          <w:szCs w:val="24"/>
        </w:rPr>
        <w:t>с. Шерагул</w:t>
      </w:r>
    </w:p>
    <w:p w:rsidR="00A7073A" w:rsidRPr="003816FE" w:rsidRDefault="00A7073A" w:rsidP="009306C6">
      <w:pPr>
        <w:pStyle w:val="ConsPlusNonformat"/>
        <w:jc w:val="center"/>
        <w:rPr>
          <w:rFonts w:ascii="Times New Roman" w:hAnsi="Times New Roman" w:cs="Times New Roman"/>
          <w:sz w:val="24"/>
          <w:szCs w:val="24"/>
        </w:rPr>
      </w:pPr>
    </w:p>
    <w:p w:rsidR="009306C6" w:rsidRPr="003816FE" w:rsidRDefault="009306C6" w:rsidP="009306C6">
      <w:pPr>
        <w:ind w:firstLine="0"/>
        <w:outlineLvl w:val="0"/>
        <w:rPr>
          <w:rFonts w:ascii="Times New Roman" w:hAnsi="Times New Roman"/>
        </w:rPr>
      </w:pPr>
    </w:p>
    <w:p w:rsidR="009306C6" w:rsidRPr="003816FE" w:rsidRDefault="00A85E0F" w:rsidP="00A85E0F">
      <w:pPr>
        <w:ind w:left="360" w:firstLine="0"/>
        <w:jc w:val="center"/>
        <w:outlineLvl w:val="0"/>
        <w:rPr>
          <w:rFonts w:ascii="Times New Roman" w:hAnsi="Times New Roman"/>
          <w:b/>
        </w:rPr>
      </w:pPr>
      <w:r w:rsidRPr="003816FE">
        <w:rPr>
          <w:rFonts w:ascii="Times New Roman" w:hAnsi="Times New Roman"/>
          <w:b/>
        </w:rPr>
        <w:lastRenderedPageBreak/>
        <w:t>1.</w:t>
      </w:r>
      <w:r w:rsidR="009306C6" w:rsidRPr="003816FE">
        <w:rPr>
          <w:rFonts w:ascii="Times New Roman" w:hAnsi="Times New Roman"/>
          <w:b/>
        </w:rPr>
        <w:t>Паспорт муниципальной программы</w:t>
      </w:r>
    </w:p>
    <w:p w:rsidR="00A85E0F" w:rsidRPr="003816FE" w:rsidRDefault="00A85E0F" w:rsidP="00A85E0F">
      <w:pPr>
        <w:pStyle w:val="12"/>
        <w:spacing w:before="0" w:after="0"/>
        <w:rPr>
          <w:rFonts w:ascii="Times New Roman" w:hAnsi="Times New Roman"/>
          <w:b w:val="0"/>
          <w:color w:val="auto"/>
          <w:u w:val="single"/>
        </w:rPr>
      </w:pPr>
      <w:r w:rsidRPr="003816FE">
        <w:rPr>
          <w:rFonts w:ascii="Times New Roman" w:hAnsi="Times New Roman"/>
          <w:b w:val="0"/>
          <w:color w:val="auto"/>
          <w:u w:val="single"/>
        </w:rPr>
        <w:t>«Формирование современной городской среды Шерагульского муниципального образования</w:t>
      </w:r>
    </w:p>
    <w:p w:rsidR="00A85E0F" w:rsidRPr="003816FE" w:rsidRDefault="00A85E0F" w:rsidP="00A85E0F">
      <w:pPr>
        <w:pStyle w:val="12"/>
        <w:spacing w:before="0" w:after="0"/>
        <w:rPr>
          <w:rFonts w:ascii="Times New Roman" w:hAnsi="Times New Roman"/>
          <w:b w:val="0"/>
          <w:color w:val="auto"/>
          <w:u w:val="single"/>
        </w:rPr>
      </w:pPr>
      <w:r w:rsidRPr="003816FE">
        <w:rPr>
          <w:rFonts w:ascii="Times New Roman" w:hAnsi="Times New Roman"/>
          <w:b w:val="0"/>
          <w:color w:val="auto"/>
          <w:u w:val="single"/>
        </w:rPr>
        <w:t xml:space="preserve"> на 2018-2024 годы»</w:t>
      </w:r>
    </w:p>
    <w:p w:rsidR="009306C6" w:rsidRPr="003816FE" w:rsidRDefault="009306C6" w:rsidP="009306C6">
      <w:pPr>
        <w:ind w:firstLine="0"/>
        <w:outlineLvl w:val="0"/>
        <w:rPr>
          <w:rFonts w:ascii="Times New Roman" w:hAnsi="Times New Roman"/>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6388"/>
      </w:tblGrid>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Наименование муниципальной программы</w:t>
            </w:r>
          </w:p>
        </w:tc>
        <w:tc>
          <w:tcPr>
            <w:tcW w:w="6388" w:type="dxa"/>
            <w:vAlign w:val="center"/>
          </w:tcPr>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«Формирование современной городской среды</w:t>
            </w:r>
          </w:p>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Шерагульского муниципального образования</w:t>
            </w:r>
          </w:p>
          <w:p w:rsidR="009306C6" w:rsidRPr="003816FE" w:rsidRDefault="009306C6" w:rsidP="009306C6">
            <w:pPr>
              <w:pStyle w:val="12"/>
              <w:spacing w:before="0" w:after="0"/>
              <w:rPr>
                <w:rFonts w:ascii="Times New Roman" w:hAnsi="Times New Roman"/>
                <w:color w:val="auto"/>
              </w:rPr>
            </w:pPr>
            <w:r w:rsidRPr="003816FE">
              <w:rPr>
                <w:rFonts w:ascii="Times New Roman" w:hAnsi="Times New Roman"/>
                <w:b w:val="0"/>
                <w:color w:val="auto"/>
              </w:rPr>
              <w:t>на 2018-2024 годы»</w:t>
            </w:r>
          </w:p>
        </w:tc>
      </w:tr>
      <w:tr w:rsidR="009306C6" w:rsidRPr="003816FE" w:rsidTr="002976F8">
        <w:trPr>
          <w:trHeight w:val="432"/>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Ответственный исполнитель программы</w:t>
            </w:r>
          </w:p>
        </w:tc>
        <w:tc>
          <w:tcPr>
            <w:tcW w:w="6388" w:type="dxa"/>
            <w:vAlign w:val="center"/>
          </w:tcPr>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Администрация Шерагульского сельского поселения</w:t>
            </w: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tabs>
                <w:tab w:val="left" w:pos="34"/>
              </w:tabs>
              <w:ind w:firstLine="317"/>
              <w:jc w:val="center"/>
              <w:outlineLvl w:val="4"/>
              <w:rPr>
                <w:rFonts w:ascii="Times New Roman" w:hAnsi="Times New Roman"/>
              </w:rPr>
            </w:pP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Участники муниципальной программы</w:t>
            </w:r>
          </w:p>
        </w:tc>
        <w:tc>
          <w:tcPr>
            <w:tcW w:w="6388" w:type="dxa"/>
            <w:vAlign w:val="center"/>
          </w:tcPr>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 xml:space="preserve">Администрация </w:t>
            </w:r>
            <w:r w:rsidR="002976F8" w:rsidRPr="003816FE">
              <w:rPr>
                <w:rFonts w:ascii="Times New Roman" w:hAnsi="Times New Roman"/>
                <w:b w:val="0"/>
                <w:color w:val="auto"/>
              </w:rPr>
              <w:t>Шерагульского сельского поселения Ж</w:t>
            </w:r>
            <w:r w:rsidRPr="003816FE">
              <w:rPr>
                <w:rFonts w:ascii="Times New Roman" w:hAnsi="Times New Roman"/>
                <w:b w:val="0"/>
                <w:color w:val="auto"/>
              </w:rPr>
              <w:t>ители Шерагульского сельского поселения</w:t>
            </w:r>
          </w:p>
          <w:p w:rsidR="009306C6" w:rsidRPr="003816FE" w:rsidRDefault="009306C6" w:rsidP="009306C6">
            <w:pPr>
              <w:tabs>
                <w:tab w:val="left" w:pos="34"/>
              </w:tabs>
              <w:ind w:firstLine="317"/>
              <w:jc w:val="center"/>
              <w:rPr>
                <w:rFonts w:ascii="Times New Roman" w:hAnsi="Times New Roman"/>
              </w:rPr>
            </w:pP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Подпрограммы муниципальной программы</w:t>
            </w:r>
          </w:p>
        </w:tc>
        <w:tc>
          <w:tcPr>
            <w:tcW w:w="6388" w:type="dxa"/>
            <w:vAlign w:val="center"/>
          </w:tcPr>
          <w:p w:rsidR="009306C6" w:rsidRPr="003816FE" w:rsidRDefault="009306C6" w:rsidP="009306C6">
            <w:pPr>
              <w:tabs>
                <w:tab w:val="left" w:pos="34"/>
              </w:tabs>
              <w:ind w:firstLine="317"/>
              <w:jc w:val="center"/>
              <w:rPr>
                <w:rFonts w:ascii="Times New Roman" w:hAnsi="Times New Roman"/>
                <w:i/>
              </w:rPr>
            </w:pPr>
            <w:r w:rsidRPr="003816FE">
              <w:rPr>
                <w:rFonts w:ascii="Times New Roman" w:hAnsi="Times New Roman"/>
              </w:rPr>
              <w:t>Выделение подпрограмм не предусмотрено</w:t>
            </w: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Цель муниципальной программы</w:t>
            </w:r>
          </w:p>
        </w:tc>
        <w:tc>
          <w:tcPr>
            <w:tcW w:w="6388" w:type="dxa"/>
          </w:tcPr>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Повышение качества и комфорта городской среды на территории Шерагульского сельского поселения</w:t>
            </w:r>
          </w:p>
          <w:p w:rsidR="009306C6" w:rsidRPr="003816FE" w:rsidRDefault="009306C6" w:rsidP="009306C6">
            <w:pPr>
              <w:tabs>
                <w:tab w:val="left" w:pos="34"/>
              </w:tabs>
              <w:ind w:firstLine="317"/>
              <w:jc w:val="center"/>
              <w:rPr>
                <w:rFonts w:ascii="Times New Roman" w:hAnsi="Times New Roman"/>
              </w:rPr>
            </w:pP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Задачи муниципальной программы</w:t>
            </w:r>
          </w:p>
        </w:tc>
        <w:tc>
          <w:tcPr>
            <w:tcW w:w="6388" w:type="dxa"/>
          </w:tcPr>
          <w:p w:rsidR="009306C6" w:rsidRPr="003816FE" w:rsidRDefault="009306C6" w:rsidP="001A4E94">
            <w:pPr>
              <w:pStyle w:val="affff2"/>
              <w:numPr>
                <w:ilvl w:val="0"/>
                <w:numId w:val="33"/>
              </w:numPr>
              <w:tabs>
                <w:tab w:val="left" w:pos="34"/>
              </w:tabs>
              <w:jc w:val="both"/>
              <w:outlineLvl w:val="4"/>
              <w:rPr>
                <w:rFonts w:ascii="Times New Roman" w:hAnsi="Times New Roman"/>
                <w:sz w:val="24"/>
                <w:szCs w:val="24"/>
              </w:rPr>
            </w:pPr>
            <w:r w:rsidRPr="003816FE">
              <w:rPr>
                <w:rFonts w:ascii="Times New Roman" w:hAnsi="Times New Roman"/>
                <w:sz w:val="24"/>
                <w:szCs w:val="24"/>
              </w:rPr>
              <w:t xml:space="preserve"> Повышение уровня благоустройства дворовых территорий многоквартирных домов.</w:t>
            </w:r>
          </w:p>
          <w:p w:rsidR="009306C6" w:rsidRPr="003816FE" w:rsidRDefault="009306C6" w:rsidP="001A4E94">
            <w:pPr>
              <w:pStyle w:val="affff2"/>
              <w:numPr>
                <w:ilvl w:val="0"/>
                <w:numId w:val="33"/>
              </w:numPr>
              <w:tabs>
                <w:tab w:val="left" w:pos="34"/>
              </w:tabs>
              <w:jc w:val="both"/>
              <w:outlineLvl w:val="4"/>
              <w:rPr>
                <w:rFonts w:ascii="Times New Roman" w:hAnsi="Times New Roman"/>
                <w:sz w:val="24"/>
                <w:szCs w:val="24"/>
              </w:rPr>
            </w:pPr>
            <w:r w:rsidRPr="003816FE">
              <w:rPr>
                <w:rFonts w:ascii="Times New Roman" w:hAnsi="Times New Roman"/>
                <w:sz w:val="24"/>
                <w:szCs w:val="24"/>
              </w:rPr>
              <w:t xml:space="preserve"> Повышение уровня благоустройства общественных территорий.</w:t>
            </w:r>
          </w:p>
          <w:p w:rsidR="009306C6" w:rsidRPr="003816FE" w:rsidRDefault="009306C6" w:rsidP="001A4E94">
            <w:pPr>
              <w:pStyle w:val="affff2"/>
              <w:numPr>
                <w:ilvl w:val="0"/>
                <w:numId w:val="33"/>
              </w:numPr>
              <w:tabs>
                <w:tab w:val="left" w:pos="34"/>
              </w:tabs>
              <w:jc w:val="both"/>
              <w:outlineLvl w:val="4"/>
              <w:rPr>
                <w:rFonts w:ascii="Times New Roman" w:hAnsi="Times New Roman"/>
                <w:sz w:val="24"/>
                <w:szCs w:val="24"/>
              </w:rPr>
            </w:pPr>
            <w:r w:rsidRPr="003816FE">
              <w:rPr>
                <w:rFonts w:ascii="Times New Roman" w:hAnsi="Times New Roman"/>
                <w:sz w:val="24"/>
                <w:szCs w:val="24"/>
              </w:rPr>
              <w:t xml:space="preserve"> 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w:t>
            </w:r>
            <w:r w:rsidR="0095583E" w:rsidRPr="003816FE">
              <w:rPr>
                <w:rFonts w:ascii="Times New Roman" w:hAnsi="Times New Roman"/>
                <w:sz w:val="24"/>
                <w:szCs w:val="24"/>
              </w:rPr>
              <w:t>редпринимателей,</w:t>
            </w:r>
            <w:r w:rsidRPr="003816FE">
              <w:rPr>
                <w:rFonts w:ascii="Times New Roman" w:hAnsi="Times New Roman"/>
                <w:sz w:val="24"/>
                <w:szCs w:val="24"/>
              </w:rPr>
              <w:t xml:space="preserve"> общественных территорий.</w:t>
            </w:r>
          </w:p>
          <w:p w:rsidR="009306C6" w:rsidRPr="003816FE" w:rsidRDefault="009306C6" w:rsidP="001A4E94">
            <w:pPr>
              <w:pStyle w:val="affff2"/>
              <w:numPr>
                <w:ilvl w:val="0"/>
                <w:numId w:val="33"/>
              </w:numPr>
              <w:tabs>
                <w:tab w:val="left" w:pos="34"/>
              </w:tabs>
              <w:jc w:val="both"/>
              <w:outlineLvl w:val="4"/>
              <w:rPr>
                <w:rFonts w:ascii="Times New Roman" w:hAnsi="Times New Roman"/>
                <w:sz w:val="24"/>
                <w:szCs w:val="24"/>
              </w:rPr>
            </w:pPr>
            <w:r w:rsidRPr="003816FE">
              <w:rPr>
                <w:rFonts w:ascii="Times New Roman" w:hAnsi="Times New Roman"/>
                <w:sz w:val="24"/>
                <w:szCs w:val="24"/>
              </w:rPr>
              <w:t xml:space="preserve"> Повышение уровня благоустройства индивидуальных жилых домов и земельных участков, предоставленных для их размещения</w:t>
            </w:r>
          </w:p>
          <w:p w:rsidR="009306C6" w:rsidRPr="003816FE" w:rsidRDefault="009306C6" w:rsidP="001A4E94">
            <w:pPr>
              <w:pStyle w:val="affff2"/>
              <w:numPr>
                <w:ilvl w:val="0"/>
                <w:numId w:val="33"/>
              </w:numPr>
              <w:tabs>
                <w:tab w:val="left" w:pos="34"/>
              </w:tabs>
              <w:jc w:val="both"/>
              <w:rPr>
                <w:rFonts w:ascii="Times New Roman" w:hAnsi="Times New Roman"/>
                <w:sz w:val="24"/>
                <w:szCs w:val="24"/>
              </w:rPr>
            </w:pPr>
            <w:r w:rsidRPr="003816FE">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w:t>
            </w: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Целевые индикаторы и показатели муниципальной программы</w:t>
            </w:r>
          </w:p>
        </w:tc>
        <w:tc>
          <w:tcPr>
            <w:tcW w:w="6388" w:type="dxa"/>
            <w:vAlign w:val="center"/>
          </w:tcPr>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количество благоустроенных дворовых территорий многоквартирных домов;</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площадь благоустроенных дворовых территорий многоквартирных домов;</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 количество реализованных комплексных проектов благоустройства общественных территорий;</w:t>
            </w:r>
          </w:p>
          <w:p w:rsidR="009306C6" w:rsidRPr="003816FE" w:rsidRDefault="009306C6" w:rsidP="001A4E94">
            <w:pPr>
              <w:tabs>
                <w:tab w:val="left" w:pos="34"/>
              </w:tabs>
              <w:ind w:firstLine="459"/>
              <w:rPr>
                <w:rFonts w:ascii="Times New Roman" w:hAnsi="Times New Roman"/>
                <w:i/>
              </w:rPr>
            </w:pPr>
            <w:r w:rsidRPr="003816FE">
              <w:rPr>
                <w:rFonts w:ascii="Times New Roman" w:hAnsi="Times New Roman"/>
              </w:rPr>
              <w:t>- площадь благоустроенных общественных территорий</w:t>
            </w:r>
            <w:r w:rsidRPr="003816FE">
              <w:rPr>
                <w:rFonts w:ascii="Times New Roman" w:hAnsi="Times New Roman"/>
                <w:i/>
              </w:rPr>
              <w:t>;</w:t>
            </w:r>
          </w:p>
          <w:p w:rsidR="009306C6" w:rsidRPr="003816FE" w:rsidRDefault="009306C6" w:rsidP="001A4E94">
            <w:pPr>
              <w:tabs>
                <w:tab w:val="left" w:pos="34"/>
              </w:tabs>
              <w:ind w:firstLine="459"/>
              <w:rPr>
                <w:rFonts w:ascii="Times New Roman" w:hAnsi="Times New Roman"/>
                <w:i/>
              </w:rPr>
            </w:pPr>
            <w:r w:rsidRPr="003816FE">
              <w:rPr>
                <w:rFonts w:ascii="Times New Roman" w:hAnsi="Times New Roman"/>
                <w:i/>
              </w:rPr>
              <w:t xml:space="preserve">- </w:t>
            </w:r>
            <w:r w:rsidRPr="003816FE">
              <w:rPr>
                <w:rFonts w:ascii="Times New Roman" w:hAnsi="Times New Roman"/>
              </w:rPr>
              <w:t>площадь благоустроенных общественных территорий, приходящихся на 1 жителя</w:t>
            </w:r>
            <w:r w:rsidRPr="003816FE">
              <w:rPr>
                <w:rFonts w:ascii="Times New Roman" w:hAnsi="Times New Roman"/>
                <w:i/>
              </w:rPr>
              <w:t>;</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xml:space="preserve">- количество соглашений, заключенных с </w:t>
            </w:r>
            <w:r w:rsidRPr="003816FE">
              <w:rPr>
                <w:rFonts w:ascii="Times New Roman" w:hAnsi="Times New Roman"/>
              </w:rPr>
              <w:lastRenderedPageBreak/>
              <w:t>юридическими лицами и индивидуальными предпринимателями, о благоустройстве не позднее 2024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Шерагульского</w:t>
            </w:r>
            <w:r w:rsidR="00215158" w:rsidRPr="003816FE">
              <w:rPr>
                <w:rFonts w:ascii="Times New Roman" w:hAnsi="Times New Roman"/>
              </w:rPr>
              <w:t xml:space="preserve"> </w:t>
            </w:r>
            <w:r w:rsidRPr="003816FE">
              <w:rPr>
                <w:rFonts w:ascii="Times New Roman" w:hAnsi="Times New Roman"/>
              </w:rPr>
              <w:t>муниципального образования;</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w:t>
            </w:r>
            <w:r w:rsidR="00215158" w:rsidRPr="003816FE">
              <w:rPr>
                <w:rFonts w:ascii="Times New Roman" w:hAnsi="Times New Roman"/>
              </w:rPr>
              <w:t xml:space="preserve"> </w:t>
            </w:r>
            <w:r w:rsidRPr="003816FE">
              <w:rPr>
                <w:rFonts w:ascii="Times New Roman" w:hAnsi="Times New Roman"/>
              </w:rPr>
              <w:t>Шерагульского муниципального образования;</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lastRenderedPageBreak/>
              <w:t>Сроки реализации муниципальной программы</w:t>
            </w:r>
          </w:p>
        </w:tc>
        <w:tc>
          <w:tcPr>
            <w:tcW w:w="6388" w:type="dxa"/>
            <w:vAlign w:val="center"/>
          </w:tcPr>
          <w:p w:rsidR="009306C6" w:rsidRPr="003816FE" w:rsidRDefault="009306C6" w:rsidP="009306C6">
            <w:pPr>
              <w:tabs>
                <w:tab w:val="left" w:pos="34"/>
              </w:tabs>
              <w:ind w:firstLine="0"/>
              <w:jc w:val="left"/>
              <w:rPr>
                <w:rFonts w:ascii="Times New Roman" w:hAnsi="Times New Roman"/>
              </w:rPr>
            </w:pPr>
            <w:r w:rsidRPr="003816FE">
              <w:rPr>
                <w:rFonts w:ascii="Times New Roman" w:hAnsi="Times New Roman"/>
              </w:rPr>
              <w:t>2018-2024 годы</w:t>
            </w:r>
          </w:p>
        </w:tc>
      </w:tr>
      <w:tr w:rsidR="00A7073A" w:rsidRPr="003816FE" w:rsidTr="002976F8">
        <w:trPr>
          <w:trHeight w:val="144"/>
        </w:trPr>
        <w:tc>
          <w:tcPr>
            <w:tcW w:w="3099" w:type="dxa"/>
            <w:vAlign w:val="center"/>
          </w:tcPr>
          <w:p w:rsidR="00A7073A" w:rsidRPr="003816FE" w:rsidRDefault="00A7073A" w:rsidP="00A7073A">
            <w:pPr>
              <w:jc w:val="center"/>
              <w:rPr>
                <w:rFonts w:ascii="Times New Roman" w:hAnsi="Times New Roman"/>
              </w:rPr>
            </w:pPr>
            <w:r w:rsidRPr="003816FE">
              <w:rPr>
                <w:rFonts w:ascii="Times New Roman" w:hAnsi="Times New Roman"/>
              </w:rPr>
              <w:t>Ресурсное обеспечение муниципальной программы</w:t>
            </w:r>
          </w:p>
        </w:tc>
        <w:tc>
          <w:tcPr>
            <w:tcW w:w="6388" w:type="dxa"/>
            <w:vAlign w:val="center"/>
          </w:tcPr>
          <w:p w:rsidR="00A7073A" w:rsidRPr="003816FE" w:rsidRDefault="00A7073A" w:rsidP="00A7073A">
            <w:pPr>
              <w:spacing w:line="226" w:lineRule="exact"/>
              <w:ind w:firstLine="0"/>
              <w:rPr>
                <w:rFonts w:ascii="Times New Roman" w:hAnsi="Times New Roman"/>
              </w:rPr>
            </w:pPr>
            <w:r w:rsidRPr="003816FE">
              <w:rPr>
                <w:rStyle w:val="24"/>
                <w:color w:val="auto"/>
                <w:sz w:val="24"/>
                <w:szCs w:val="24"/>
              </w:rPr>
              <w:t xml:space="preserve">Общий объем финансирования муниципальной программы составляет </w:t>
            </w:r>
            <w:r w:rsidR="009744A1" w:rsidRPr="003816FE">
              <w:rPr>
                <w:rFonts w:ascii="Times New Roman" w:eastAsia="Calibri" w:hAnsi="Times New Roman"/>
                <w:b/>
              </w:rPr>
              <w:t>7784,8</w:t>
            </w:r>
            <w:r w:rsidRPr="003816FE">
              <w:rPr>
                <w:rFonts w:ascii="Times New Roman" w:eastAsia="Calibri" w:hAnsi="Times New Roman"/>
              </w:rPr>
              <w:t xml:space="preserve"> </w:t>
            </w:r>
            <w:r w:rsidRPr="003816FE">
              <w:rPr>
                <w:rStyle w:val="24"/>
                <w:color w:val="auto"/>
                <w:sz w:val="24"/>
                <w:szCs w:val="24"/>
              </w:rPr>
              <w:t>тыс. руб., в том числе по годам:</w:t>
            </w:r>
          </w:p>
          <w:p w:rsidR="00A7073A" w:rsidRPr="003816FE" w:rsidRDefault="00A7073A" w:rsidP="00A7073A">
            <w:pPr>
              <w:numPr>
                <w:ilvl w:val="0"/>
                <w:numId w:val="36"/>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- 0,00 тыс. рублей:</w:t>
            </w:r>
          </w:p>
          <w:p w:rsidR="00A7073A" w:rsidRPr="003816FE" w:rsidRDefault="00A7073A" w:rsidP="00A7073A">
            <w:pPr>
              <w:numPr>
                <w:ilvl w:val="0"/>
                <w:numId w:val="36"/>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1493,4 тыс. рублей;</w:t>
            </w:r>
          </w:p>
          <w:p w:rsidR="00A7073A" w:rsidRPr="003816FE" w:rsidRDefault="00A7073A" w:rsidP="00A7073A">
            <w:pPr>
              <w:numPr>
                <w:ilvl w:val="0"/>
                <w:numId w:val="36"/>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год – 3343,7 тыс. рублей;</w:t>
            </w:r>
          </w:p>
          <w:p w:rsidR="00A7073A" w:rsidRPr="003816FE" w:rsidRDefault="00A7073A" w:rsidP="00A7073A">
            <w:pPr>
              <w:numPr>
                <w:ilvl w:val="0"/>
                <w:numId w:val="36"/>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 xml:space="preserve">год -  </w:t>
            </w:r>
            <w:r w:rsidRPr="003816FE">
              <w:rPr>
                <w:rFonts w:ascii="Times New Roman" w:eastAsia="Calibri" w:hAnsi="Times New Roman"/>
              </w:rPr>
              <w:t xml:space="preserve">1791,2 </w:t>
            </w:r>
            <w:r w:rsidRPr="003816FE">
              <w:rPr>
                <w:rStyle w:val="24"/>
                <w:color w:val="auto"/>
                <w:sz w:val="24"/>
                <w:szCs w:val="24"/>
              </w:rPr>
              <w:t>тыс. рублей;</w:t>
            </w:r>
          </w:p>
          <w:p w:rsidR="00A7073A" w:rsidRPr="003816FE" w:rsidRDefault="00A7073A" w:rsidP="00A7073A">
            <w:pPr>
              <w:numPr>
                <w:ilvl w:val="0"/>
                <w:numId w:val="36"/>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 xml:space="preserve">год -  </w:t>
            </w:r>
            <w:r w:rsidR="009744A1" w:rsidRPr="003816FE">
              <w:rPr>
                <w:rStyle w:val="24"/>
                <w:color w:val="auto"/>
                <w:sz w:val="24"/>
                <w:szCs w:val="24"/>
              </w:rPr>
              <w:t>1096,5</w:t>
            </w:r>
            <w:r w:rsidRPr="003816FE">
              <w:rPr>
                <w:rStyle w:val="24"/>
                <w:color w:val="auto"/>
                <w:sz w:val="24"/>
                <w:szCs w:val="24"/>
              </w:rPr>
              <w:t xml:space="preserve"> тыс. рублей;</w:t>
            </w:r>
          </w:p>
          <w:p w:rsidR="00A7073A" w:rsidRPr="003816FE" w:rsidRDefault="00A7073A" w:rsidP="00A7073A">
            <w:pPr>
              <w:numPr>
                <w:ilvl w:val="0"/>
                <w:numId w:val="36"/>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год – 60,0 тыс. рублей;</w:t>
            </w:r>
          </w:p>
          <w:p w:rsidR="00A7073A" w:rsidRPr="003816FE" w:rsidRDefault="00A7073A" w:rsidP="00A7073A">
            <w:pPr>
              <w:numPr>
                <w:ilvl w:val="0"/>
                <w:numId w:val="36"/>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spacing w:line="226" w:lineRule="exact"/>
              <w:ind w:firstLine="0"/>
              <w:rPr>
                <w:rFonts w:ascii="Times New Roman" w:hAnsi="Times New Roman"/>
              </w:rPr>
            </w:pPr>
            <w:r w:rsidRPr="003816FE">
              <w:rPr>
                <w:rStyle w:val="24"/>
                <w:color w:val="auto"/>
                <w:sz w:val="24"/>
                <w:szCs w:val="24"/>
              </w:rPr>
              <w:t xml:space="preserve">Из них средства местного бюджета составляют </w:t>
            </w:r>
            <w:r w:rsidR="009744A1" w:rsidRPr="003816FE">
              <w:rPr>
                <w:rStyle w:val="24"/>
                <w:b/>
                <w:color w:val="auto"/>
                <w:sz w:val="24"/>
                <w:szCs w:val="24"/>
              </w:rPr>
              <w:t>336,7</w:t>
            </w:r>
            <w:r w:rsidRPr="003816FE">
              <w:rPr>
                <w:rStyle w:val="24"/>
                <w:color w:val="auto"/>
                <w:sz w:val="24"/>
                <w:szCs w:val="24"/>
              </w:rPr>
              <w:t xml:space="preserve"> тыс. рублей, в том числе по годам:</w:t>
            </w:r>
          </w:p>
          <w:p w:rsidR="00A7073A" w:rsidRPr="003816FE"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- 0,00 тыс. рублей:</w:t>
            </w:r>
          </w:p>
          <w:p w:rsidR="00A7073A" w:rsidRPr="003816FE"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43,5 тыс. рублей;</w:t>
            </w:r>
          </w:p>
          <w:p w:rsidR="00A7073A" w:rsidRPr="003816FE"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99,8 тыс. рублей;</w:t>
            </w:r>
          </w:p>
          <w:p w:rsidR="00A7073A" w:rsidRPr="003816FE" w:rsidRDefault="00A7073A" w:rsidP="00A7073A">
            <w:pPr>
              <w:numPr>
                <w:ilvl w:val="0"/>
                <w:numId w:val="37"/>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год – 97,9 тыс. рублей;</w:t>
            </w:r>
          </w:p>
          <w:p w:rsidR="00A7073A" w:rsidRPr="003816FE"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 xml:space="preserve">год – </w:t>
            </w:r>
            <w:r w:rsidR="009744A1" w:rsidRPr="003816FE">
              <w:rPr>
                <w:rStyle w:val="24"/>
                <w:color w:val="auto"/>
                <w:sz w:val="24"/>
                <w:szCs w:val="24"/>
              </w:rPr>
              <w:t>35,5</w:t>
            </w:r>
            <w:r w:rsidRPr="003816FE">
              <w:rPr>
                <w:rStyle w:val="24"/>
                <w:color w:val="auto"/>
                <w:sz w:val="24"/>
                <w:szCs w:val="24"/>
              </w:rPr>
              <w:t xml:space="preserve"> тыс. рублей;</w:t>
            </w:r>
          </w:p>
          <w:p w:rsidR="00A7073A" w:rsidRPr="003816FE"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60,0 тыс. рублей;</w:t>
            </w:r>
          </w:p>
          <w:p w:rsidR="00A7073A" w:rsidRPr="003816FE"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spacing w:line="226" w:lineRule="exact"/>
              <w:ind w:firstLine="0"/>
              <w:rPr>
                <w:rFonts w:ascii="Times New Roman" w:hAnsi="Times New Roman"/>
              </w:rPr>
            </w:pPr>
            <w:r w:rsidRPr="003816FE">
              <w:rPr>
                <w:rStyle w:val="24"/>
                <w:color w:val="auto"/>
                <w:sz w:val="24"/>
                <w:szCs w:val="24"/>
              </w:rPr>
              <w:t xml:space="preserve">Из них средства областного бюджета составляют </w:t>
            </w:r>
            <w:r w:rsidR="00A56360" w:rsidRPr="003816FE">
              <w:rPr>
                <w:rFonts w:ascii="Times New Roman" w:eastAsia="Calibri" w:hAnsi="Times New Roman"/>
                <w:b/>
              </w:rPr>
              <w:t>1488,2</w:t>
            </w:r>
            <w:r w:rsidRPr="003816FE">
              <w:rPr>
                <w:rFonts w:ascii="Times New Roman" w:eastAsia="Calibri" w:hAnsi="Times New Roman"/>
              </w:rPr>
              <w:t xml:space="preserve"> </w:t>
            </w:r>
            <w:r w:rsidRPr="003816FE">
              <w:rPr>
                <w:rStyle w:val="24"/>
                <w:color w:val="auto"/>
                <w:sz w:val="24"/>
                <w:szCs w:val="24"/>
              </w:rPr>
              <w:t>тыс. рублей, в том числе по годам:</w:t>
            </w:r>
          </w:p>
          <w:p w:rsidR="00A7073A" w:rsidRPr="003816FE" w:rsidRDefault="00A7073A" w:rsidP="00A7073A">
            <w:pPr>
              <w:numPr>
                <w:ilvl w:val="0"/>
                <w:numId w:val="38"/>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numPr>
                <w:ilvl w:val="0"/>
                <w:numId w:val="38"/>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–260,6 тыс. рублей;</w:t>
            </w:r>
          </w:p>
          <w:p w:rsidR="00A7073A" w:rsidRPr="003816FE" w:rsidRDefault="00A7073A" w:rsidP="00A7073A">
            <w:pPr>
              <w:numPr>
                <w:ilvl w:val="0"/>
                <w:numId w:val="38"/>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год – 621,6 тыс. рублей;</w:t>
            </w:r>
          </w:p>
          <w:p w:rsidR="00A7073A" w:rsidRPr="003816FE" w:rsidRDefault="00A7073A" w:rsidP="00A7073A">
            <w:pPr>
              <w:numPr>
                <w:ilvl w:val="0"/>
                <w:numId w:val="38"/>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год – 390,5 тыс. рублей;</w:t>
            </w:r>
          </w:p>
          <w:p w:rsidR="00A7073A" w:rsidRPr="003816FE" w:rsidRDefault="00A7073A" w:rsidP="00A7073A">
            <w:pPr>
              <w:numPr>
                <w:ilvl w:val="0"/>
                <w:numId w:val="38"/>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 xml:space="preserve">год </w:t>
            </w:r>
            <w:r w:rsidR="00A56360" w:rsidRPr="003816FE">
              <w:rPr>
                <w:rStyle w:val="24"/>
                <w:color w:val="auto"/>
                <w:sz w:val="24"/>
                <w:szCs w:val="24"/>
              </w:rPr>
              <w:t>–</w:t>
            </w:r>
            <w:r w:rsidRPr="003816FE">
              <w:rPr>
                <w:rStyle w:val="24"/>
                <w:color w:val="auto"/>
                <w:sz w:val="24"/>
                <w:szCs w:val="24"/>
              </w:rPr>
              <w:t xml:space="preserve"> </w:t>
            </w:r>
            <w:r w:rsidR="00A56360" w:rsidRPr="003816FE">
              <w:rPr>
                <w:rStyle w:val="24"/>
                <w:color w:val="auto"/>
                <w:sz w:val="24"/>
                <w:szCs w:val="24"/>
              </w:rPr>
              <w:t>215,5</w:t>
            </w:r>
            <w:r w:rsidRPr="003816FE">
              <w:rPr>
                <w:rStyle w:val="24"/>
                <w:color w:val="auto"/>
                <w:sz w:val="24"/>
                <w:szCs w:val="24"/>
              </w:rPr>
              <w:t xml:space="preserve"> тыс. рублей;</w:t>
            </w:r>
          </w:p>
          <w:p w:rsidR="00A7073A" w:rsidRPr="003816FE" w:rsidRDefault="00A7073A" w:rsidP="00A7073A">
            <w:pPr>
              <w:numPr>
                <w:ilvl w:val="0"/>
                <w:numId w:val="38"/>
              </w:numPr>
              <w:tabs>
                <w:tab w:val="left" w:pos="456"/>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numPr>
                <w:ilvl w:val="0"/>
                <w:numId w:val="38"/>
              </w:numPr>
              <w:tabs>
                <w:tab w:val="left" w:pos="456"/>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spacing w:line="226" w:lineRule="exact"/>
              <w:ind w:firstLine="0"/>
              <w:rPr>
                <w:rFonts w:ascii="Times New Roman" w:hAnsi="Times New Roman"/>
              </w:rPr>
            </w:pPr>
            <w:r w:rsidRPr="003816FE">
              <w:rPr>
                <w:rStyle w:val="24"/>
                <w:color w:val="auto"/>
                <w:sz w:val="24"/>
                <w:szCs w:val="24"/>
              </w:rPr>
              <w:t xml:space="preserve">Из них средства федерального бюджета составляют </w:t>
            </w:r>
            <w:r w:rsidR="00A56360" w:rsidRPr="003816FE">
              <w:rPr>
                <w:rFonts w:ascii="Times New Roman" w:eastAsia="Calibri" w:hAnsi="Times New Roman"/>
                <w:b/>
              </w:rPr>
              <w:t>5959,9</w:t>
            </w:r>
            <w:r w:rsidRPr="003816FE">
              <w:rPr>
                <w:rFonts w:ascii="Times New Roman" w:eastAsia="Calibri" w:hAnsi="Times New Roman"/>
              </w:rPr>
              <w:t xml:space="preserve"> </w:t>
            </w:r>
            <w:r w:rsidRPr="003816FE">
              <w:rPr>
                <w:rStyle w:val="24"/>
                <w:color w:val="auto"/>
                <w:sz w:val="24"/>
                <w:szCs w:val="24"/>
              </w:rPr>
              <w:t>тыс. рублей, в том числе по годам:</w:t>
            </w:r>
          </w:p>
          <w:p w:rsidR="00A7073A" w:rsidRPr="003816FE" w:rsidRDefault="00A7073A" w:rsidP="00A7073A">
            <w:pPr>
              <w:numPr>
                <w:ilvl w:val="0"/>
                <w:numId w:val="39"/>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numPr>
                <w:ilvl w:val="0"/>
                <w:numId w:val="39"/>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1189,3 тыс. рублей;</w:t>
            </w:r>
          </w:p>
          <w:p w:rsidR="00A7073A" w:rsidRPr="003816FE" w:rsidRDefault="00A7073A" w:rsidP="00A7073A">
            <w:pPr>
              <w:numPr>
                <w:ilvl w:val="0"/>
                <w:numId w:val="39"/>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2622,3 тыс. рублей;</w:t>
            </w:r>
          </w:p>
          <w:p w:rsidR="00A7073A" w:rsidRPr="003816FE" w:rsidRDefault="00A7073A" w:rsidP="00A7073A">
            <w:pPr>
              <w:spacing w:line="226" w:lineRule="exact"/>
              <w:ind w:firstLine="0"/>
              <w:rPr>
                <w:rFonts w:ascii="Times New Roman" w:hAnsi="Times New Roman"/>
              </w:rPr>
            </w:pPr>
            <w:r w:rsidRPr="003816FE">
              <w:rPr>
                <w:rStyle w:val="24"/>
                <w:color w:val="auto"/>
                <w:sz w:val="24"/>
                <w:szCs w:val="24"/>
              </w:rPr>
              <w:t>2021    год – 1302,8 тыс. рублей;</w:t>
            </w:r>
          </w:p>
          <w:p w:rsidR="00A7073A" w:rsidRPr="003816FE" w:rsidRDefault="00A7073A" w:rsidP="00A7073A">
            <w:pPr>
              <w:numPr>
                <w:ilvl w:val="0"/>
                <w:numId w:val="40"/>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 xml:space="preserve">год -  </w:t>
            </w:r>
            <w:r w:rsidR="00A56360" w:rsidRPr="003816FE">
              <w:rPr>
                <w:rStyle w:val="24"/>
                <w:color w:val="auto"/>
                <w:sz w:val="24"/>
                <w:szCs w:val="24"/>
              </w:rPr>
              <w:t>845,5</w:t>
            </w:r>
            <w:r w:rsidRPr="003816FE">
              <w:rPr>
                <w:rStyle w:val="24"/>
                <w:color w:val="auto"/>
                <w:sz w:val="24"/>
                <w:szCs w:val="24"/>
              </w:rPr>
              <w:t xml:space="preserve"> тыс. рублей;</w:t>
            </w:r>
          </w:p>
          <w:p w:rsidR="00A7073A" w:rsidRPr="003816FE" w:rsidRDefault="00A7073A" w:rsidP="00A7073A">
            <w:pPr>
              <w:numPr>
                <w:ilvl w:val="0"/>
                <w:numId w:val="40"/>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numPr>
                <w:ilvl w:val="0"/>
                <w:numId w:val="40"/>
              </w:numPr>
              <w:tabs>
                <w:tab w:val="left" w:pos="461"/>
              </w:tabs>
              <w:autoSpaceDE/>
              <w:autoSpaceDN/>
              <w:adjustRightInd/>
              <w:spacing w:line="226" w:lineRule="exact"/>
              <w:ind w:firstLine="0"/>
              <w:rPr>
                <w:rStyle w:val="24"/>
                <w:color w:val="auto"/>
                <w:sz w:val="24"/>
                <w:szCs w:val="24"/>
                <w:lang w:bidi="ar-SA"/>
              </w:rPr>
            </w:pPr>
            <w:r w:rsidRPr="003816FE">
              <w:rPr>
                <w:rStyle w:val="24"/>
                <w:color w:val="auto"/>
                <w:sz w:val="24"/>
                <w:szCs w:val="24"/>
              </w:rPr>
              <w:t>год – 0,0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 xml:space="preserve">Прогнозный объем финансирования за счет средств областного бюджета составляет </w:t>
            </w:r>
            <w:r w:rsidR="00A56360" w:rsidRPr="003816FE">
              <w:rPr>
                <w:rFonts w:ascii="Times New Roman" w:eastAsia="Calibri" w:hAnsi="Times New Roman"/>
                <w:b/>
              </w:rPr>
              <w:t>1703,7</w:t>
            </w:r>
            <w:r w:rsidRPr="003816FE">
              <w:rPr>
                <w:rFonts w:ascii="Times New Roman" w:eastAsia="Calibri" w:hAnsi="Times New Roman"/>
              </w:rPr>
              <w:t xml:space="preserve"> </w:t>
            </w:r>
            <w:r w:rsidRPr="003816FE">
              <w:rPr>
                <w:rStyle w:val="24"/>
                <w:color w:val="auto"/>
                <w:sz w:val="24"/>
                <w:szCs w:val="24"/>
              </w:rPr>
              <w:t>тыс. руб., в том числе:</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2018 год - 0,00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2019 год - 260,6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lastRenderedPageBreak/>
              <w:t>2020 год - 621,6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2021 год –390,5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2022 год –</w:t>
            </w:r>
            <w:r w:rsidR="00A56360" w:rsidRPr="003816FE">
              <w:rPr>
                <w:rStyle w:val="24"/>
                <w:color w:val="auto"/>
                <w:sz w:val="24"/>
                <w:szCs w:val="24"/>
              </w:rPr>
              <w:t>215,5</w:t>
            </w:r>
            <w:r w:rsidRPr="003816FE">
              <w:rPr>
                <w:rStyle w:val="24"/>
                <w:color w:val="auto"/>
                <w:sz w:val="24"/>
                <w:szCs w:val="24"/>
              </w:rPr>
              <w:t xml:space="preserve"> тыс. рублей;</w:t>
            </w:r>
          </w:p>
          <w:p w:rsidR="00A7073A" w:rsidRPr="003816FE" w:rsidRDefault="00A56360"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2023 год –215,5</w:t>
            </w:r>
            <w:r w:rsidR="00A7073A" w:rsidRPr="003816FE">
              <w:rPr>
                <w:rStyle w:val="24"/>
                <w:color w:val="auto"/>
                <w:sz w:val="24"/>
                <w:szCs w:val="24"/>
              </w:rPr>
              <w:t xml:space="preserve">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2024 год - 0,0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 xml:space="preserve">Прогнозный объем финансирования за счет средств федерального бюджета составляет </w:t>
            </w:r>
            <w:r w:rsidR="00A56360" w:rsidRPr="003816FE">
              <w:rPr>
                <w:rFonts w:ascii="Times New Roman" w:eastAsia="Calibri" w:hAnsi="Times New Roman"/>
                <w:b/>
              </w:rPr>
              <w:t>6805,4</w:t>
            </w:r>
            <w:r w:rsidRPr="003816FE">
              <w:rPr>
                <w:rFonts w:ascii="Times New Roman" w:eastAsia="Calibri" w:hAnsi="Times New Roman"/>
              </w:rPr>
              <w:t xml:space="preserve"> </w:t>
            </w:r>
            <w:r w:rsidRPr="003816FE">
              <w:rPr>
                <w:rStyle w:val="24"/>
                <w:color w:val="auto"/>
                <w:sz w:val="24"/>
                <w:szCs w:val="24"/>
              </w:rPr>
              <w:t>тыс. руб., в том числе:</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2018 год-  0,0 тыс. рублей;</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2019 год - 1189,3 тыс. рублей;</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2020 год - 2622,3 тыс. рублей;</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2021 год –1302,8 тыс. рублей;</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2022 год –</w:t>
            </w:r>
            <w:r w:rsidR="00A56360" w:rsidRPr="003816FE">
              <w:rPr>
                <w:rFonts w:ascii="Times New Roman" w:hAnsi="Times New Roman"/>
              </w:rPr>
              <w:t>845,5</w:t>
            </w:r>
            <w:r w:rsidRPr="003816FE">
              <w:rPr>
                <w:rFonts w:ascii="Times New Roman" w:hAnsi="Times New Roman"/>
              </w:rPr>
              <w:t xml:space="preserve"> тыс. рублей;</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2023 год –</w:t>
            </w:r>
            <w:r w:rsidR="00A56360" w:rsidRPr="003816FE">
              <w:rPr>
                <w:rFonts w:ascii="Times New Roman" w:hAnsi="Times New Roman"/>
              </w:rPr>
              <w:t>845,5</w:t>
            </w:r>
            <w:r w:rsidRPr="003816FE">
              <w:rPr>
                <w:rFonts w:ascii="Times New Roman" w:hAnsi="Times New Roman"/>
              </w:rPr>
              <w:t xml:space="preserve"> тыс. рублей;</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2024 год - 0,0 тыс. рублей</w:t>
            </w:r>
          </w:p>
        </w:tc>
      </w:tr>
      <w:tr w:rsidR="009306C6" w:rsidRPr="003816FE" w:rsidTr="002976F8">
        <w:trPr>
          <w:trHeight w:val="3843"/>
        </w:trPr>
        <w:tc>
          <w:tcPr>
            <w:tcW w:w="3099" w:type="dxa"/>
            <w:vAlign w:val="center"/>
          </w:tcPr>
          <w:p w:rsidR="009306C6" w:rsidRPr="003816FE" w:rsidRDefault="009306C6" w:rsidP="009306C6">
            <w:pPr>
              <w:jc w:val="center"/>
              <w:rPr>
                <w:rFonts w:ascii="Times New Roman" w:hAnsi="Times New Roman"/>
              </w:rPr>
            </w:pPr>
            <w:r w:rsidRPr="003816FE">
              <w:rPr>
                <w:rFonts w:ascii="Times New Roman" w:hAnsi="Times New Roman"/>
              </w:rPr>
              <w:lastRenderedPageBreak/>
              <w:t>Перечень основных мероприятий муниципальной программы</w:t>
            </w:r>
          </w:p>
        </w:tc>
        <w:tc>
          <w:tcPr>
            <w:tcW w:w="6388" w:type="dxa"/>
            <w:vAlign w:val="center"/>
          </w:tcPr>
          <w:p w:rsidR="009306C6" w:rsidRPr="003816FE" w:rsidRDefault="009306C6" w:rsidP="001A4E94">
            <w:pPr>
              <w:numPr>
                <w:ilvl w:val="0"/>
                <w:numId w:val="41"/>
              </w:numPr>
              <w:tabs>
                <w:tab w:val="left" w:pos="34"/>
                <w:tab w:val="left" w:pos="277"/>
                <w:tab w:val="left" w:pos="317"/>
              </w:tabs>
              <w:autoSpaceDE/>
              <w:autoSpaceDN/>
              <w:adjustRightInd/>
              <w:ind w:left="0" w:firstLine="0"/>
              <w:rPr>
                <w:rFonts w:ascii="Times New Roman" w:hAnsi="Times New Roman"/>
              </w:rPr>
            </w:pPr>
            <w:r w:rsidRPr="003816FE">
              <w:rPr>
                <w:rFonts w:ascii="Times New Roman" w:hAnsi="Times New Roman"/>
              </w:rPr>
              <w:t>Благоустройство дворовых территорий многоквартирных домов.</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Благоустройство общественных территорий.</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Мероприятия по инвентаризации уровня благоустройства индивидуальных жилых домов и земельных участков, предоставленных для их размещения.</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Благоустройство индивидуальных жилых домов и земельных участков, предоставленных для их размещения.</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Региональный проект «Формирование комфортной городской среды в Иркутской области»</w:t>
            </w:r>
          </w:p>
        </w:tc>
      </w:tr>
      <w:tr w:rsidR="009306C6" w:rsidRPr="003816FE" w:rsidTr="002976F8">
        <w:trPr>
          <w:trHeight w:val="822"/>
        </w:trPr>
        <w:tc>
          <w:tcPr>
            <w:tcW w:w="3099" w:type="dxa"/>
            <w:vAlign w:val="center"/>
          </w:tcPr>
          <w:p w:rsidR="009306C6" w:rsidRPr="003816FE" w:rsidRDefault="009306C6" w:rsidP="00A85E0F">
            <w:pPr>
              <w:ind w:firstLine="0"/>
              <w:jc w:val="center"/>
              <w:rPr>
                <w:rFonts w:ascii="Times New Roman" w:hAnsi="Times New Roman"/>
              </w:rPr>
            </w:pPr>
            <w:r w:rsidRPr="003816FE">
              <w:rPr>
                <w:rFonts w:ascii="Times New Roman" w:hAnsi="Times New Roman"/>
              </w:rPr>
              <w:t>Ожидаемые конечные результаты реализации муниципальной программы</w:t>
            </w:r>
          </w:p>
        </w:tc>
        <w:tc>
          <w:tcPr>
            <w:tcW w:w="6388" w:type="dxa"/>
            <w:vAlign w:val="center"/>
          </w:tcPr>
          <w:p w:rsidR="009306C6" w:rsidRPr="003816FE" w:rsidRDefault="009306C6" w:rsidP="009306C6">
            <w:pPr>
              <w:tabs>
                <w:tab w:val="left" w:pos="34"/>
              </w:tabs>
              <w:outlineLvl w:val="4"/>
              <w:rPr>
                <w:rFonts w:ascii="Times New Roman" w:hAnsi="Times New Roman"/>
              </w:rPr>
            </w:pPr>
            <w:r w:rsidRPr="003816FE">
              <w:rPr>
                <w:rFonts w:ascii="Times New Roman" w:hAnsi="Times New Roman"/>
              </w:rPr>
              <w:t>Создание безопасных и комфортных условий для проживания населения</w:t>
            </w:r>
          </w:p>
        </w:tc>
      </w:tr>
    </w:tbl>
    <w:p w:rsidR="009306C6" w:rsidRPr="003816FE" w:rsidRDefault="009306C6" w:rsidP="009306C6">
      <w:pPr>
        <w:jc w:val="center"/>
        <w:rPr>
          <w:rFonts w:ascii="Times New Roman" w:hAnsi="Times New Roman"/>
          <w:b/>
        </w:rPr>
      </w:pPr>
    </w:p>
    <w:p w:rsidR="009306C6" w:rsidRPr="003816FE" w:rsidRDefault="00A85E0F" w:rsidP="00A7073A">
      <w:pPr>
        <w:jc w:val="center"/>
        <w:rPr>
          <w:rFonts w:ascii="Times New Roman" w:hAnsi="Times New Roman"/>
        </w:rPr>
      </w:pPr>
      <w:r w:rsidRPr="003816FE">
        <w:rPr>
          <w:rFonts w:ascii="Times New Roman" w:hAnsi="Times New Roman"/>
          <w:b/>
        </w:rPr>
        <w:t>2</w:t>
      </w:r>
      <w:r w:rsidR="009306C6" w:rsidRPr="003816FE">
        <w:rPr>
          <w:rFonts w:ascii="Times New Roman" w:hAnsi="Times New Roman"/>
          <w:b/>
        </w:rPr>
        <w:t>. Характеристика текущего состояния сферы реализации муниципальной программы, проблемы.</w:t>
      </w:r>
    </w:p>
    <w:p w:rsidR="009306C6" w:rsidRPr="003816FE" w:rsidRDefault="009306C6" w:rsidP="009306C6">
      <w:pPr>
        <w:ind w:firstLine="708"/>
        <w:rPr>
          <w:rFonts w:ascii="Times New Roman" w:hAnsi="Times New Roman"/>
        </w:rPr>
      </w:pPr>
      <w:r w:rsidRPr="003816FE">
        <w:rPr>
          <w:rFonts w:ascii="Times New Roman" w:hAnsi="Times New Roman"/>
        </w:rPr>
        <w:t>Основным стратегическим направлением деятельности администрации Шерагульского сельского поселения является обеспечение устойчивого развития территории поселения.</w:t>
      </w:r>
    </w:p>
    <w:p w:rsidR="009306C6" w:rsidRPr="003816FE" w:rsidRDefault="009306C6" w:rsidP="009306C6">
      <w:pPr>
        <w:ind w:firstLine="708"/>
        <w:rPr>
          <w:rFonts w:ascii="Times New Roman" w:hAnsi="Times New Roman"/>
        </w:rPr>
      </w:pPr>
      <w:r w:rsidRPr="003816FE">
        <w:rPr>
          <w:rFonts w:ascii="Times New Roman" w:hAnsi="Times New Roman"/>
        </w:rPr>
        <w:t xml:space="preserve">Понятие «благоустройство территории» появилось в действующем законодательстве сравнительно недавно. </w:t>
      </w:r>
      <w:proofErr w:type="gramStart"/>
      <w:r w:rsidRPr="003816FE">
        <w:rPr>
          <w:rFonts w:ascii="Times New Roman" w:hAnsi="Times New Roman"/>
        </w:rPr>
        <w:t>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w:t>
      </w:r>
      <w:r w:rsidR="005C3241" w:rsidRPr="003816FE">
        <w:rPr>
          <w:rFonts w:ascii="Times New Roman" w:hAnsi="Times New Roman"/>
        </w:rPr>
        <w:t>е</w:t>
      </w:r>
      <w:r w:rsidRPr="003816FE">
        <w:rPr>
          <w:rFonts w:ascii="Times New Roman" w:hAnsi="Times New Roman"/>
        </w:rPr>
        <w:t>ления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9306C6" w:rsidRPr="003816FE" w:rsidRDefault="009306C6" w:rsidP="009306C6">
      <w:pPr>
        <w:ind w:firstLine="708"/>
        <w:rPr>
          <w:rFonts w:ascii="Times New Roman" w:hAnsi="Times New Roman"/>
        </w:rPr>
      </w:pPr>
      <w:r w:rsidRPr="003816FE">
        <w:rPr>
          <w:rFonts w:ascii="Times New Roman" w:hAnsi="Times New Roman"/>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306C6" w:rsidRPr="003816FE" w:rsidRDefault="009306C6" w:rsidP="009306C6">
      <w:pPr>
        <w:ind w:firstLine="708"/>
        <w:rPr>
          <w:rFonts w:ascii="Times New Roman" w:hAnsi="Times New Roman"/>
        </w:rPr>
      </w:pPr>
      <w:r w:rsidRPr="003816FE">
        <w:rPr>
          <w:rFonts w:ascii="Times New Roman" w:hAnsi="Times New Roman"/>
        </w:rPr>
        <w:t xml:space="preserve">Важнейшей задачей администрации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территорий общего пользования,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Анализ сферы благоустройства в </w:t>
      </w:r>
      <w:proofErr w:type="spellStart"/>
      <w:r w:rsidRPr="003816FE">
        <w:rPr>
          <w:rFonts w:ascii="Times New Roman" w:hAnsi="Times New Roman"/>
        </w:rPr>
        <w:t>Шерагульском</w:t>
      </w:r>
      <w:proofErr w:type="spellEnd"/>
      <w:r w:rsidRPr="003816FE">
        <w:rPr>
          <w:rFonts w:ascii="Times New Roman" w:hAnsi="Times New Roman"/>
        </w:rPr>
        <w:t xml:space="preserve"> сельском поселении показал, что в последние годы проводилась работа по благоустройству территорий общего пользования в </w:t>
      </w:r>
      <w:r w:rsidRPr="003816FE">
        <w:rPr>
          <w:rFonts w:ascii="Times New Roman" w:hAnsi="Times New Roman"/>
        </w:rPr>
        <w:lastRenderedPageBreak/>
        <w:t>ограниченном объеме, ввиду недостаточности финансирования.</w:t>
      </w:r>
    </w:p>
    <w:p w:rsidR="009306C6" w:rsidRPr="003816FE" w:rsidRDefault="009306C6" w:rsidP="009306C6">
      <w:pPr>
        <w:ind w:firstLine="708"/>
        <w:rPr>
          <w:rFonts w:ascii="Times New Roman" w:hAnsi="Times New Roman"/>
        </w:rPr>
      </w:pPr>
      <w:r w:rsidRPr="003816FE">
        <w:rPr>
          <w:rFonts w:ascii="Times New Roman" w:hAnsi="Times New Roman"/>
        </w:rPr>
        <w:t xml:space="preserve"> Общее количество дворовых территорий </w:t>
      </w:r>
      <w:proofErr w:type="gramStart"/>
      <w:r w:rsidRPr="003816FE">
        <w:rPr>
          <w:rFonts w:ascii="Times New Roman" w:hAnsi="Times New Roman"/>
        </w:rPr>
        <w:t>в</w:t>
      </w:r>
      <w:proofErr w:type="gramEnd"/>
      <w:r w:rsidRPr="003816FE">
        <w:rPr>
          <w:rFonts w:ascii="Times New Roman" w:hAnsi="Times New Roman"/>
        </w:rPr>
        <w:t xml:space="preserve"> </w:t>
      </w:r>
      <w:proofErr w:type="gramStart"/>
      <w:r w:rsidRPr="003816FE">
        <w:rPr>
          <w:rFonts w:ascii="Times New Roman" w:hAnsi="Times New Roman"/>
        </w:rPr>
        <w:t>с</w:t>
      </w:r>
      <w:proofErr w:type="gramEnd"/>
      <w:r w:rsidRPr="003816FE">
        <w:rPr>
          <w:rFonts w:ascii="Times New Roman" w:hAnsi="Times New Roman"/>
        </w:rPr>
        <w:t>. Шерагул составляет 1 единица, площадью 150</w:t>
      </w:r>
      <w:r w:rsidR="005C3241" w:rsidRPr="003816FE">
        <w:rPr>
          <w:rFonts w:ascii="Times New Roman" w:hAnsi="Times New Roman"/>
        </w:rPr>
        <w:t xml:space="preserve"> </w:t>
      </w:r>
      <w:r w:rsidRPr="003816FE">
        <w:rPr>
          <w:rFonts w:ascii="Times New Roman" w:hAnsi="Times New Roman"/>
        </w:rPr>
        <w:t>кв. м, данная территория частично благоустроена, имеется освещение, скамейка.</w:t>
      </w:r>
    </w:p>
    <w:p w:rsidR="009306C6" w:rsidRPr="003816FE" w:rsidRDefault="009306C6" w:rsidP="009306C6">
      <w:pPr>
        <w:ind w:firstLine="708"/>
        <w:rPr>
          <w:rFonts w:ascii="Times New Roman" w:hAnsi="Times New Roman"/>
        </w:rPr>
      </w:pPr>
      <w:r w:rsidRPr="003816FE">
        <w:rPr>
          <w:rFonts w:ascii="Times New Roman" w:hAnsi="Times New Roman"/>
        </w:rPr>
        <w:t xml:space="preserve">Общее количество территорий общего пользования в </w:t>
      </w:r>
      <w:proofErr w:type="spellStart"/>
      <w:r w:rsidRPr="003816FE">
        <w:rPr>
          <w:rFonts w:ascii="Times New Roman" w:hAnsi="Times New Roman"/>
        </w:rPr>
        <w:t>Шерагульском</w:t>
      </w:r>
      <w:proofErr w:type="spellEnd"/>
      <w:r w:rsidR="00D31114" w:rsidRPr="003816FE">
        <w:rPr>
          <w:rFonts w:ascii="Times New Roman" w:hAnsi="Times New Roman"/>
        </w:rPr>
        <w:t xml:space="preserve"> сельском поселении составляет 5</w:t>
      </w:r>
      <w:r w:rsidRPr="003816FE">
        <w:rPr>
          <w:rFonts w:ascii="Times New Roman" w:hAnsi="Times New Roman"/>
        </w:rPr>
        <w:t xml:space="preserve"> ед. площадью </w:t>
      </w:r>
      <w:r w:rsidR="00D31114" w:rsidRPr="003816FE">
        <w:rPr>
          <w:rFonts w:ascii="Times New Roman" w:hAnsi="Times New Roman"/>
        </w:rPr>
        <w:t>17705</w:t>
      </w:r>
      <w:r w:rsidRPr="003816FE">
        <w:rPr>
          <w:rFonts w:ascii="Times New Roman" w:hAnsi="Times New Roman"/>
        </w:rPr>
        <w:t xml:space="preserve"> кв.м., в том числе спортивная площадка с кортом, детская площадка. Таким образом, общее количество </w:t>
      </w:r>
      <w:proofErr w:type="gramStart"/>
      <w:r w:rsidRPr="003816FE">
        <w:rPr>
          <w:rFonts w:ascii="Times New Roman" w:hAnsi="Times New Roman"/>
        </w:rPr>
        <w:t>территорий общего пользования, нуждающихся в благоустройстве до 2024</w:t>
      </w:r>
      <w:r w:rsidR="00D31114" w:rsidRPr="003816FE">
        <w:rPr>
          <w:rFonts w:ascii="Times New Roman" w:hAnsi="Times New Roman"/>
        </w:rPr>
        <w:t xml:space="preserve"> года составляет</w:t>
      </w:r>
      <w:proofErr w:type="gramEnd"/>
      <w:r w:rsidR="00D31114" w:rsidRPr="003816FE">
        <w:rPr>
          <w:rFonts w:ascii="Times New Roman" w:hAnsi="Times New Roman"/>
        </w:rPr>
        <w:t xml:space="preserve"> 5</w:t>
      </w:r>
      <w:r w:rsidRPr="003816FE">
        <w:rPr>
          <w:rFonts w:ascii="Times New Roman" w:hAnsi="Times New Roman"/>
        </w:rPr>
        <w:t xml:space="preserve"> ед. площадью </w:t>
      </w:r>
      <w:r w:rsidR="00D31114" w:rsidRPr="003816FE">
        <w:rPr>
          <w:rFonts w:ascii="Times New Roman" w:hAnsi="Times New Roman"/>
        </w:rPr>
        <w:t>17705</w:t>
      </w:r>
      <w:r w:rsidR="00646B64" w:rsidRPr="003816FE">
        <w:rPr>
          <w:rFonts w:ascii="Times New Roman" w:hAnsi="Times New Roman"/>
        </w:rPr>
        <w:t xml:space="preserve"> </w:t>
      </w:r>
      <w:r w:rsidRPr="003816FE">
        <w:rPr>
          <w:rFonts w:ascii="Times New Roman" w:hAnsi="Times New Roman"/>
        </w:rPr>
        <w:t>кв.м.</w:t>
      </w:r>
    </w:p>
    <w:p w:rsidR="009306C6" w:rsidRPr="003816FE" w:rsidRDefault="005C3241" w:rsidP="009306C6">
      <w:pPr>
        <w:widowControl/>
        <w:ind w:firstLine="0"/>
        <w:rPr>
          <w:rFonts w:ascii="ArialMT" w:eastAsiaTheme="minorHAnsi" w:hAnsi="ArialMT" w:cs="ArialMT"/>
          <w:lang w:eastAsia="en-US"/>
        </w:rPr>
      </w:pPr>
      <w:r w:rsidRPr="003816FE">
        <w:rPr>
          <w:rFonts w:ascii="Times New Roman" w:hAnsi="Times New Roman"/>
        </w:rPr>
        <w:tab/>
      </w:r>
      <w:r w:rsidR="009306C6" w:rsidRPr="003816FE">
        <w:rPr>
          <w:rFonts w:ascii="Times New Roman" w:hAnsi="Times New Roman"/>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Шерагульского сельского поселения – 50%. Под удобным пешеходным доступом понимается возможность для пользователя площадки дойти до нее по оборудованному твердому покрытию и освещенному маршруту в течение не более чем пять минут.</w:t>
      </w:r>
    </w:p>
    <w:p w:rsidR="009306C6" w:rsidRPr="003816FE" w:rsidRDefault="005C3241" w:rsidP="009306C6">
      <w:pPr>
        <w:ind w:firstLine="0"/>
        <w:rPr>
          <w:rFonts w:ascii="Times New Roman" w:hAnsi="Times New Roman"/>
        </w:rPr>
      </w:pPr>
      <w:r w:rsidRPr="003816FE">
        <w:rPr>
          <w:rFonts w:ascii="Times New Roman" w:hAnsi="Times New Roman"/>
        </w:rPr>
        <w:tab/>
      </w:r>
      <w:proofErr w:type="gramStart"/>
      <w:r w:rsidR="009306C6" w:rsidRPr="003816FE">
        <w:rPr>
          <w:rFonts w:ascii="Times New Roman" w:hAnsi="Times New Roman"/>
        </w:rPr>
        <w:t>В то же время в вопросах благоустройства Шерагульского сельского поселения имеется ряд проблем: низкий уровень экономической привлекательности территории общего пользования из-за наличия инфраструктурных проблем, наличие на территории ветхих и аварийных зданий и сооружений, неудовлетворительный внешний вид зданий, находящихся в муниципальной и государственной собственности, значительная доля населения с низкими доходами и другие.</w:t>
      </w:r>
      <w:proofErr w:type="gramEnd"/>
    </w:p>
    <w:p w:rsidR="009306C6" w:rsidRPr="003816FE" w:rsidRDefault="009306C6" w:rsidP="009306C6">
      <w:pPr>
        <w:ind w:firstLine="0"/>
        <w:rPr>
          <w:rFonts w:ascii="Times New Roman" w:hAnsi="Times New Roman"/>
        </w:rPr>
      </w:pPr>
      <w:r w:rsidRPr="003816FE">
        <w:rPr>
          <w:rFonts w:ascii="Times New Roman" w:hAnsi="Times New Roman"/>
        </w:rPr>
        <w:t xml:space="preserve">       Кроме того, городская среда требует проведения большого объема работ по приспособлению ее к условиям доступности для инвалидов всех категорий и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p>
    <w:p w:rsidR="009306C6" w:rsidRPr="003816FE" w:rsidRDefault="005C3241" w:rsidP="009306C6">
      <w:pPr>
        <w:ind w:firstLine="0"/>
        <w:rPr>
          <w:rFonts w:ascii="Times New Roman" w:hAnsi="Times New Roman"/>
        </w:rPr>
      </w:pPr>
      <w:r w:rsidRPr="003816FE">
        <w:rPr>
          <w:rFonts w:ascii="Times New Roman" w:hAnsi="Times New Roman"/>
        </w:rPr>
        <w:tab/>
      </w:r>
      <w:r w:rsidR="009306C6" w:rsidRPr="003816FE">
        <w:rPr>
          <w:rFonts w:ascii="Times New Roman" w:hAnsi="Times New Roman"/>
        </w:rPr>
        <w:t>К решению проблем благоустройства  наиболее посещаемых территорий общего пользования необходим программно-целевой подход, так как без комплексной системы благоустройства поселения невозможно добиться каких-либо значимых результатов в обеспечении комфортных условий для деятельности и отдыха жителей.</w:t>
      </w:r>
    </w:p>
    <w:p w:rsidR="009306C6" w:rsidRPr="003816FE" w:rsidRDefault="005C3241" w:rsidP="009306C6">
      <w:pPr>
        <w:ind w:firstLine="0"/>
        <w:rPr>
          <w:rFonts w:ascii="Times New Roman" w:hAnsi="Times New Roman"/>
        </w:rPr>
      </w:pPr>
      <w:r w:rsidRPr="003816FE">
        <w:rPr>
          <w:rFonts w:ascii="Times New Roman" w:hAnsi="Times New Roman"/>
        </w:rPr>
        <w:tab/>
      </w:r>
      <w:r w:rsidR="009306C6" w:rsidRPr="003816FE">
        <w:rPr>
          <w:rFonts w:ascii="Times New Roman" w:hAnsi="Times New Roman"/>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w:t>
      </w:r>
      <w:r w:rsidRPr="003816FE">
        <w:rPr>
          <w:rFonts w:ascii="Times New Roman" w:hAnsi="Times New Roman"/>
        </w:rPr>
        <w:t xml:space="preserve"> органов, а так</w:t>
      </w:r>
      <w:r w:rsidR="009306C6" w:rsidRPr="003816FE">
        <w:rPr>
          <w:rFonts w:ascii="Times New Roman" w:hAnsi="Times New Roman"/>
        </w:rPr>
        <w:t xml:space="preserve"> же организаций различных форм собственности, осуществляющих свою деятельность на территории поселения,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w:t>
      </w:r>
    </w:p>
    <w:p w:rsidR="009306C6" w:rsidRPr="003816FE" w:rsidRDefault="005C3241" w:rsidP="009306C6">
      <w:pPr>
        <w:ind w:firstLine="0"/>
        <w:rPr>
          <w:rFonts w:ascii="Times New Roman" w:hAnsi="Times New Roman"/>
        </w:rPr>
      </w:pPr>
      <w:r w:rsidRPr="003816FE">
        <w:rPr>
          <w:rFonts w:ascii="Times New Roman" w:hAnsi="Times New Roman"/>
        </w:rPr>
        <w:tab/>
      </w:r>
      <w:r w:rsidR="009306C6" w:rsidRPr="003816FE">
        <w:rPr>
          <w:rFonts w:ascii="Times New Roman" w:hAnsi="Times New Roman"/>
        </w:rPr>
        <w:t>Применение программного метода позволит поэтапно осуществлять комплексное благоустройство территорий общего пользования с учетом мнения граждан, а именно:</w:t>
      </w:r>
    </w:p>
    <w:p w:rsidR="009306C6" w:rsidRPr="003816FE" w:rsidRDefault="009306C6" w:rsidP="009306C6">
      <w:pPr>
        <w:ind w:firstLine="0"/>
        <w:rPr>
          <w:rFonts w:ascii="Times New Roman" w:hAnsi="Times New Roman"/>
        </w:rPr>
      </w:pPr>
      <w:r w:rsidRPr="003816FE">
        <w:rPr>
          <w:rFonts w:ascii="Times New Roman" w:hAnsi="Times New Roman"/>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306C6" w:rsidRPr="003816FE" w:rsidRDefault="009306C6" w:rsidP="009306C6">
      <w:pPr>
        <w:ind w:firstLine="0"/>
        <w:rPr>
          <w:rFonts w:ascii="Times New Roman" w:hAnsi="Times New Roman"/>
        </w:rPr>
      </w:pPr>
      <w:r w:rsidRPr="003816FE">
        <w:rPr>
          <w:rFonts w:ascii="Times New Roman" w:hAnsi="Times New Roman"/>
        </w:rPr>
        <w:t>- запустит реализацию механизма поддержки мероприятий по благоустройству, инициированных гражданами;</w:t>
      </w:r>
    </w:p>
    <w:p w:rsidR="009306C6" w:rsidRPr="003816FE" w:rsidRDefault="009306C6" w:rsidP="009306C6">
      <w:pPr>
        <w:ind w:firstLine="0"/>
        <w:rPr>
          <w:rFonts w:ascii="Times New Roman" w:hAnsi="Times New Roman"/>
        </w:rPr>
      </w:pPr>
      <w:r w:rsidRPr="003816FE">
        <w:rPr>
          <w:rFonts w:ascii="Times New Roman" w:hAnsi="Times New Roman"/>
        </w:rPr>
        <w:t>- запустит механизм финансового и трудового участия граждан и организаций в реализации мероприятий по благоустройству;</w:t>
      </w:r>
    </w:p>
    <w:p w:rsidR="009306C6" w:rsidRPr="003816FE" w:rsidRDefault="009306C6" w:rsidP="009306C6">
      <w:pPr>
        <w:ind w:firstLine="0"/>
        <w:rPr>
          <w:rFonts w:ascii="Times New Roman" w:hAnsi="Times New Roman"/>
        </w:rPr>
      </w:pPr>
      <w:r w:rsidRPr="003816FE">
        <w:rPr>
          <w:rFonts w:ascii="Times New Roman" w:hAnsi="Times New Roman"/>
        </w:rPr>
        <w:t xml:space="preserve">- сформирует инструменты общественного </w:t>
      </w:r>
      <w:proofErr w:type="gramStart"/>
      <w:r w:rsidRPr="003816FE">
        <w:rPr>
          <w:rFonts w:ascii="Times New Roman" w:hAnsi="Times New Roman"/>
        </w:rPr>
        <w:t>контроля, за</w:t>
      </w:r>
      <w:proofErr w:type="gramEnd"/>
      <w:r w:rsidRPr="003816FE">
        <w:rPr>
          <w:rFonts w:ascii="Times New Roman" w:hAnsi="Times New Roman"/>
        </w:rPr>
        <w:t xml:space="preserve"> реализацией мероприятий по благоустройству на территории поселения.</w:t>
      </w:r>
    </w:p>
    <w:p w:rsidR="009306C6" w:rsidRPr="003816FE" w:rsidRDefault="005C3241" w:rsidP="009306C6">
      <w:pPr>
        <w:widowControl/>
        <w:ind w:firstLine="0"/>
        <w:rPr>
          <w:rFonts w:ascii="Times New Roman" w:eastAsiaTheme="minorHAnsi" w:hAnsi="Times New Roman"/>
          <w:lang w:eastAsia="en-US"/>
        </w:rPr>
      </w:pPr>
      <w:r w:rsidRPr="003816FE">
        <w:rPr>
          <w:rFonts w:ascii="Times New Roman" w:hAnsi="Times New Roman"/>
        </w:rPr>
        <w:tab/>
      </w:r>
      <w:proofErr w:type="gramStart"/>
      <w:r w:rsidR="009306C6" w:rsidRPr="003816FE">
        <w:rPr>
          <w:rFonts w:ascii="Times New Roman" w:hAnsi="Times New Roman"/>
        </w:rPr>
        <w:t xml:space="preserve">В </w:t>
      </w:r>
      <w:proofErr w:type="spellStart"/>
      <w:r w:rsidR="009306C6" w:rsidRPr="003816FE">
        <w:rPr>
          <w:rFonts w:ascii="Times New Roman" w:hAnsi="Times New Roman"/>
        </w:rPr>
        <w:t>Шерагульском</w:t>
      </w:r>
      <w:proofErr w:type="spellEnd"/>
      <w:r w:rsidR="009306C6" w:rsidRPr="003816FE">
        <w:rPr>
          <w:rFonts w:ascii="Times New Roman" w:hAnsi="Times New Roman"/>
        </w:rPr>
        <w:t xml:space="preserve"> сельском</w:t>
      </w:r>
      <w:r w:rsidR="00A85E0F" w:rsidRPr="003816FE">
        <w:rPr>
          <w:rFonts w:ascii="Times New Roman" w:hAnsi="Times New Roman"/>
        </w:rPr>
        <w:t xml:space="preserve"> </w:t>
      </w:r>
      <w:r w:rsidR="009306C6" w:rsidRPr="003816FE">
        <w:rPr>
          <w:rFonts w:ascii="Times New Roman" w:hAnsi="Times New Roman"/>
        </w:rPr>
        <w:t>поселении имеются территории общего пользования, требующие комплексного благоустройства, включающего в себя ремонт, установку детских площадок, трибуны для зрителей, установку волейбольных, баскетбольной   площадок, теннисного корта, хоккейной коробки, элементов малых архитектурных форм, устройство пешеходных дорожек, тротуаров, скамеек, урн для мусора, элементов озеленения (клумбы, насаждения)</w:t>
      </w:r>
      <w:r w:rsidR="009306C6" w:rsidRPr="003816FE">
        <w:rPr>
          <w:rFonts w:ascii="Times New Roman" w:eastAsiaTheme="minorHAnsi" w:hAnsi="Times New Roman"/>
          <w:lang w:eastAsia="en-US"/>
        </w:rPr>
        <w:t>, светильников, ограждений.</w:t>
      </w:r>
      <w:proofErr w:type="gramEnd"/>
    </w:p>
    <w:p w:rsidR="009306C6" w:rsidRPr="003816FE" w:rsidRDefault="009306C6" w:rsidP="00A7073A">
      <w:pPr>
        <w:ind w:firstLine="708"/>
        <w:rPr>
          <w:rFonts w:ascii="Times New Roman" w:hAnsi="Times New Roman"/>
        </w:rPr>
      </w:pPr>
      <w:r w:rsidRPr="003816FE">
        <w:rPr>
          <w:rFonts w:ascii="Times New Roman" w:hAnsi="Times New Roman"/>
        </w:rPr>
        <w:t xml:space="preserve"> Реализация муниципальной программы позволит повысить комфортность проживания населения, увеличить площадь озеленения территорий, улучшить условия для отдыха и занятия спортом, обеспечить физическую, пространственную и информационную доступность зданий, сооружений, общественных территорий для инвалидов и других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r w:rsidRPr="003816FE">
        <w:rPr>
          <w:rFonts w:ascii="Times New Roman" w:hAnsi="Times New Roman"/>
          <w:b/>
          <w:bCs/>
        </w:rPr>
        <w:br w:type="page"/>
      </w:r>
    </w:p>
    <w:p w:rsidR="009306C6" w:rsidRPr="003816FE" w:rsidRDefault="009306C6" w:rsidP="009306C6">
      <w:pPr>
        <w:jc w:val="right"/>
        <w:rPr>
          <w:rFonts w:ascii="Times New Roman" w:hAnsi="Times New Roman"/>
          <w:b/>
          <w:bCs/>
        </w:rPr>
        <w:sectPr w:rsidR="009306C6" w:rsidRPr="003816FE" w:rsidSect="00A7073A">
          <w:pgSz w:w="11906" w:h="16838"/>
          <w:pgMar w:top="284" w:right="850" w:bottom="567" w:left="1701" w:header="709" w:footer="709" w:gutter="0"/>
          <w:cols w:space="708"/>
          <w:docGrid w:linePitch="360"/>
        </w:sectPr>
      </w:pPr>
    </w:p>
    <w:p w:rsidR="009306C6" w:rsidRPr="003816FE" w:rsidRDefault="009306C6" w:rsidP="009306C6">
      <w:pPr>
        <w:jc w:val="right"/>
        <w:rPr>
          <w:rFonts w:ascii="Times New Roman" w:hAnsi="Times New Roman"/>
          <w:b/>
          <w:bCs/>
        </w:rPr>
      </w:pPr>
    </w:p>
    <w:p w:rsidR="009306C6" w:rsidRPr="003816FE" w:rsidRDefault="009306C6" w:rsidP="009306C6">
      <w:pPr>
        <w:jc w:val="right"/>
        <w:rPr>
          <w:rFonts w:ascii="Times New Roman" w:hAnsi="Times New Roman"/>
          <w:b/>
          <w:bCs/>
        </w:rPr>
      </w:pPr>
      <w:r w:rsidRPr="003816FE">
        <w:rPr>
          <w:rFonts w:ascii="Times New Roman" w:hAnsi="Times New Roman"/>
          <w:b/>
          <w:bCs/>
        </w:rPr>
        <w:t>Табл. 1</w:t>
      </w:r>
    </w:p>
    <w:p w:rsidR="009306C6" w:rsidRPr="003816FE" w:rsidRDefault="009306C6" w:rsidP="009306C6">
      <w:pPr>
        <w:jc w:val="center"/>
        <w:rPr>
          <w:rFonts w:ascii="Times New Roman" w:hAnsi="Times New Roman"/>
          <w:b/>
        </w:rPr>
      </w:pPr>
      <w:r w:rsidRPr="003816FE">
        <w:rPr>
          <w:rFonts w:ascii="Times New Roman" w:hAnsi="Times New Roman"/>
          <w:b/>
        </w:rPr>
        <w:t>Сведения о текущих показателях (индикатора</w:t>
      </w:r>
      <w:r w:rsidR="005C3241" w:rsidRPr="003816FE">
        <w:rPr>
          <w:rFonts w:ascii="Times New Roman" w:hAnsi="Times New Roman"/>
          <w:b/>
        </w:rPr>
        <w:t>х</w:t>
      </w:r>
      <w:r w:rsidRPr="003816FE">
        <w:rPr>
          <w:rFonts w:ascii="Times New Roman" w:hAnsi="Times New Roman"/>
          <w:b/>
        </w:rPr>
        <w:t xml:space="preserve">) состояния благоустройства в </w:t>
      </w:r>
      <w:proofErr w:type="spellStart"/>
      <w:r w:rsidRPr="003816FE">
        <w:rPr>
          <w:rFonts w:ascii="Times New Roman" w:hAnsi="Times New Roman"/>
          <w:b/>
        </w:rPr>
        <w:t>Шерагульском</w:t>
      </w:r>
      <w:proofErr w:type="spellEnd"/>
      <w:r w:rsidRPr="003816FE">
        <w:rPr>
          <w:rFonts w:ascii="Times New Roman" w:hAnsi="Times New Roman"/>
          <w:b/>
        </w:rPr>
        <w:t xml:space="preserve"> муниципальном образовании </w:t>
      </w:r>
    </w:p>
    <w:p w:rsidR="009306C6" w:rsidRPr="003816FE" w:rsidRDefault="009306C6" w:rsidP="009306C6">
      <w:pPr>
        <w:jc w:val="center"/>
        <w:rPr>
          <w:rFonts w:ascii="Times New Roman" w:hAnsi="Times New Roman"/>
          <w:b/>
        </w:rPr>
      </w:pPr>
    </w:p>
    <w:tbl>
      <w:tblPr>
        <w:tblStyle w:val="affff5"/>
        <w:tblW w:w="14855" w:type="dxa"/>
        <w:tblInd w:w="846" w:type="dxa"/>
        <w:tblLayout w:type="fixed"/>
        <w:tblLook w:val="01E0"/>
      </w:tblPr>
      <w:tblGrid>
        <w:gridCol w:w="709"/>
        <w:gridCol w:w="3118"/>
        <w:gridCol w:w="1276"/>
        <w:gridCol w:w="850"/>
        <w:gridCol w:w="822"/>
        <w:gridCol w:w="1134"/>
        <w:gridCol w:w="992"/>
        <w:gridCol w:w="993"/>
        <w:gridCol w:w="992"/>
        <w:gridCol w:w="992"/>
        <w:gridCol w:w="851"/>
        <w:gridCol w:w="992"/>
        <w:gridCol w:w="1134"/>
      </w:tblGrid>
      <w:tr w:rsidR="009306C6" w:rsidRPr="003816FE" w:rsidTr="009306C6">
        <w:tc>
          <w:tcPr>
            <w:tcW w:w="709" w:type="dxa"/>
            <w:vMerge w:val="restart"/>
          </w:tcPr>
          <w:p w:rsidR="009306C6" w:rsidRPr="003816FE" w:rsidRDefault="009306C6" w:rsidP="009306C6">
            <w:pPr>
              <w:ind w:firstLine="0"/>
              <w:jc w:val="center"/>
              <w:rPr>
                <w:rFonts w:ascii="Times New Roman" w:hAnsi="Times New Roman"/>
                <w:b/>
              </w:rPr>
            </w:pPr>
            <w:r w:rsidRPr="003816FE">
              <w:rPr>
                <w:rFonts w:ascii="Times New Roman" w:hAnsi="Times New Roman"/>
                <w:b/>
              </w:rPr>
              <w:t>№</w:t>
            </w:r>
          </w:p>
        </w:tc>
        <w:tc>
          <w:tcPr>
            <w:tcW w:w="3118" w:type="dxa"/>
            <w:vMerge w:val="restart"/>
          </w:tcPr>
          <w:p w:rsidR="009306C6" w:rsidRPr="003816FE" w:rsidRDefault="009306C6" w:rsidP="009306C6">
            <w:pPr>
              <w:ind w:firstLine="0"/>
              <w:jc w:val="center"/>
              <w:rPr>
                <w:rFonts w:ascii="Times New Roman" w:hAnsi="Times New Roman"/>
                <w:b/>
              </w:rPr>
            </w:pPr>
            <w:r w:rsidRPr="003816FE">
              <w:rPr>
                <w:rFonts w:ascii="Times New Roman" w:hAnsi="Times New Roman"/>
                <w:b/>
              </w:rPr>
              <w:t>Наименование показателя (индикатора)</w:t>
            </w:r>
          </w:p>
        </w:tc>
        <w:tc>
          <w:tcPr>
            <w:tcW w:w="1276" w:type="dxa"/>
            <w:vMerge w:val="restart"/>
          </w:tcPr>
          <w:p w:rsidR="009306C6" w:rsidRPr="003816FE" w:rsidRDefault="009306C6" w:rsidP="009306C6">
            <w:pPr>
              <w:ind w:firstLine="0"/>
              <w:jc w:val="center"/>
              <w:rPr>
                <w:rFonts w:ascii="Times New Roman" w:hAnsi="Times New Roman"/>
                <w:b/>
              </w:rPr>
            </w:pPr>
            <w:r w:rsidRPr="003816FE">
              <w:rPr>
                <w:rFonts w:ascii="Times New Roman" w:hAnsi="Times New Roman"/>
                <w:b/>
              </w:rPr>
              <w:t>Единица измерения</w:t>
            </w:r>
          </w:p>
        </w:tc>
        <w:tc>
          <w:tcPr>
            <w:tcW w:w="850" w:type="dxa"/>
            <w:vMerge w:val="restart"/>
          </w:tcPr>
          <w:p w:rsidR="009306C6" w:rsidRPr="003816FE" w:rsidRDefault="009306C6" w:rsidP="009306C6">
            <w:pPr>
              <w:ind w:firstLine="0"/>
              <w:jc w:val="center"/>
              <w:rPr>
                <w:rFonts w:ascii="Times New Roman" w:hAnsi="Times New Roman"/>
                <w:b/>
              </w:rPr>
            </w:pPr>
            <w:r w:rsidRPr="003816FE">
              <w:rPr>
                <w:rFonts w:ascii="Times New Roman" w:hAnsi="Times New Roman"/>
                <w:b/>
              </w:rPr>
              <w:t>Всего по МО</w:t>
            </w:r>
          </w:p>
        </w:tc>
        <w:tc>
          <w:tcPr>
            <w:tcW w:w="8902" w:type="dxa"/>
            <w:gridSpan w:val="9"/>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 по годам</w:t>
            </w:r>
          </w:p>
        </w:tc>
      </w:tr>
      <w:tr w:rsidR="009306C6" w:rsidRPr="003816FE" w:rsidTr="009306C6">
        <w:tc>
          <w:tcPr>
            <w:tcW w:w="709" w:type="dxa"/>
            <w:vMerge/>
          </w:tcPr>
          <w:p w:rsidR="009306C6" w:rsidRPr="003816FE" w:rsidRDefault="009306C6" w:rsidP="009306C6">
            <w:pPr>
              <w:ind w:firstLine="0"/>
              <w:jc w:val="center"/>
              <w:rPr>
                <w:rFonts w:ascii="Times New Roman" w:hAnsi="Times New Roman"/>
                <w:b/>
              </w:rPr>
            </w:pPr>
          </w:p>
        </w:tc>
        <w:tc>
          <w:tcPr>
            <w:tcW w:w="3118" w:type="dxa"/>
            <w:vMerge/>
          </w:tcPr>
          <w:p w:rsidR="009306C6" w:rsidRPr="003816FE" w:rsidRDefault="009306C6" w:rsidP="009306C6">
            <w:pPr>
              <w:ind w:firstLine="0"/>
              <w:jc w:val="center"/>
              <w:rPr>
                <w:rFonts w:ascii="Times New Roman" w:hAnsi="Times New Roman"/>
                <w:b/>
              </w:rPr>
            </w:pPr>
          </w:p>
        </w:tc>
        <w:tc>
          <w:tcPr>
            <w:tcW w:w="1276" w:type="dxa"/>
            <w:vMerge/>
          </w:tcPr>
          <w:p w:rsidR="009306C6" w:rsidRPr="003816FE" w:rsidRDefault="009306C6" w:rsidP="009306C6">
            <w:pPr>
              <w:ind w:firstLine="0"/>
              <w:jc w:val="center"/>
              <w:rPr>
                <w:rFonts w:ascii="Times New Roman" w:hAnsi="Times New Roman"/>
                <w:b/>
              </w:rPr>
            </w:pPr>
          </w:p>
        </w:tc>
        <w:tc>
          <w:tcPr>
            <w:tcW w:w="850" w:type="dxa"/>
            <w:vMerge/>
          </w:tcPr>
          <w:p w:rsidR="009306C6" w:rsidRPr="003816FE" w:rsidRDefault="009306C6" w:rsidP="009306C6">
            <w:pPr>
              <w:ind w:firstLine="0"/>
              <w:jc w:val="center"/>
              <w:rPr>
                <w:rFonts w:ascii="Times New Roman" w:hAnsi="Times New Roman"/>
                <w:b/>
              </w:rPr>
            </w:pPr>
          </w:p>
        </w:tc>
        <w:tc>
          <w:tcPr>
            <w:tcW w:w="822" w:type="dxa"/>
          </w:tcPr>
          <w:p w:rsidR="009306C6" w:rsidRPr="003816FE" w:rsidRDefault="009306C6" w:rsidP="009306C6">
            <w:pPr>
              <w:ind w:firstLine="0"/>
              <w:jc w:val="center"/>
              <w:rPr>
                <w:rFonts w:ascii="Times New Roman" w:hAnsi="Times New Roman"/>
                <w:b/>
              </w:rPr>
            </w:pPr>
            <w:r w:rsidRPr="003816FE">
              <w:rPr>
                <w:rFonts w:ascii="Times New Roman" w:hAnsi="Times New Roman"/>
                <w:b/>
              </w:rPr>
              <w:t>2018 </w:t>
            </w:r>
          </w:p>
        </w:tc>
        <w:tc>
          <w:tcPr>
            <w:tcW w:w="1134" w:type="dxa"/>
          </w:tcPr>
          <w:p w:rsidR="009306C6" w:rsidRPr="003816FE" w:rsidRDefault="009306C6" w:rsidP="009306C6">
            <w:pPr>
              <w:pStyle w:val="aff8"/>
              <w:jc w:val="center"/>
              <w:rPr>
                <w:rFonts w:ascii="Times New Roman" w:hAnsi="Times New Roman"/>
                <w:b/>
              </w:rPr>
            </w:pPr>
            <w:r w:rsidRPr="003816FE">
              <w:rPr>
                <w:rFonts w:ascii="Times New Roman" w:hAnsi="Times New Roman"/>
                <w:b/>
              </w:rPr>
              <w:t>2019</w:t>
            </w:r>
          </w:p>
        </w:tc>
        <w:tc>
          <w:tcPr>
            <w:tcW w:w="992" w:type="dxa"/>
          </w:tcPr>
          <w:p w:rsidR="009306C6" w:rsidRPr="003816FE" w:rsidRDefault="009306C6" w:rsidP="009306C6">
            <w:pPr>
              <w:pStyle w:val="aff8"/>
              <w:rPr>
                <w:rFonts w:ascii="Times New Roman" w:hAnsi="Times New Roman"/>
                <w:b/>
              </w:rPr>
            </w:pPr>
            <w:r w:rsidRPr="003816FE">
              <w:rPr>
                <w:rFonts w:ascii="Times New Roman" w:hAnsi="Times New Roman"/>
                <w:b/>
              </w:rPr>
              <w:t>2020</w:t>
            </w:r>
          </w:p>
        </w:tc>
        <w:tc>
          <w:tcPr>
            <w:tcW w:w="993" w:type="dxa"/>
          </w:tcPr>
          <w:p w:rsidR="009306C6" w:rsidRPr="003816FE" w:rsidRDefault="009306C6" w:rsidP="009306C6">
            <w:pPr>
              <w:pStyle w:val="aff8"/>
              <w:rPr>
                <w:rFonts w:ascii="Times New Roman" w:hAnsi="Times New Roman"/>
                <w:b/>
              </w:rPr>
            </w:pPr>
            <w:r w:rsidRPr="003816FE">
              <w:rPr>
                <w:rFonts w:ascii="Times New Roman" w:hAnsi="Times New Roman"/>
                <w:b/>
              </w:rPr>
              <w:t>2021</w:t>
            </w:r>
          </w:p>
        </w:tc>
        <w:tc>
          <w:tcPr>
            <w:tcW w:w="992" w:type="dxa"/>
          </w:tcPr>
          <w:p w:rsidR="009306C6" w:rsidRPr="003816FE" w:rsidRDefault="009306C6" w:rsidP="009306C6">
            <w:pPr>
              <w:pStyle w:val="aff8"/>
              <w:rPr>
                <w:rFonts w:ascii="Times New Roman" w:hAnsi="Times New Roman"/>
                <w:b/>
              </w:rPr>
            </w:pPr>
            <w:r w:rsidRPr="003816FE">
              <w:rPr>
                <w:rFonts w:ascii="Times New Roman" w:hAnsi="Times New Roman"/>
                <w:b/>
              </w:rPr>
              <w:t>2020</w:t>
            </w:r>
          </w:p>
        </w:tc>
        <w:tc>
          <w:tcPr>
            <w:tcW w:w="992" w:type="dxa"/>
          </w:tcPr>
          <w:p w:rsidR="009306C6" w:rsidRPr="003816FE" w:rsidRDefault="009306C6" w:rsidP="009306C6">
            <w:pPr>
              <w:pStyle w:val="aff8"/>
              <w:rPr>
                <w:rFonts w:ascii="Times New Roman" w:hAnsi="Times New Roman"/>
                <w:b/>
              </w:rPr>
            </w:pPr>
            <w:r w:rsidRPr="003816FE">
              <w:rPr>
                <w:rFonts w:ascii="Times New Roman" w:hAnsi="Times New Roman"/>
                <w:b/>
              </w:rPr>
              <w:t>2021</w:t>
            </w:r>
          </w:p>
        </w:tc>
        <w:tc>
          <w:tcPr>
            <w:tcW w:w="851" w:type="dxa"/>
          </w:tcPr>
          <w:p w:rsidR="009306C6" w:rsidRPr="003816FE" w:rsidRDefault="009306C6" w:rsidP="009306C6">
            <w:pPr>
              <w:pStyle w:val="aff8"/>
              <w:rPr>
                <w:rFonts w:ascii="Times New Roman" w:hAnsi="Times New Roman"/>
                <w:b/>
              </w:rPr>
            </w:pPr>
            <w:r w:rsidRPr="003816FE">
              <w:rPr>
                <w:rFonts w:ascii="Times New Roman" w:hAnsi="Times New Roman"/>
                <w:b/>
              </w:rPr>
              <w:t>2022</w:t>
            </w:r>
          </w:p>
        </w:tc>
        <w:tc>
          <w:tcPr>
            <w:tcW w:w="992" w:type="dxa"/>
          </w:tcPr>
          <w:p w:rsidR="009306C6" w:rsidRPr="003816FE" w:rsidRDefault="009306C6" w:rsidP="009306C6">
            <w:pPr>
              <w:pStyle w:val="aff8"/>
              <w:rPr>
                <w:rFonts w:ascii="Times New Roman" w:hAnsi="Times New Roman"/>
                <w:b/>
              </w:rPr>
            </w:pPr>
            <w:r w:rsidRPr="003816FE">
              <w:rPr>
                <w:rFonts w:ascii="Times New Roman" w:hAnsi="Times New Roman"/>
                <w:b/>
              </w:rPr>
              <w:t>2023</w:t>
            </w:r>
          </w:p>
        </w:tc>
        <w:tc>
          <w:tcPr>
            <w:tcW w:w="1134" w:type="dxa"/>
          </w:tcPr>
          <w:p w:rsidR="009306C6" w:rsidRPr="003816FE" w:rsidRDefault="009306C6" w:rsidP="009306C6">
            <w:pPr>
              <w:pStyle w:val="aff8"/>
              <w:rPr>
                <w:rFonts w:ascii="Times New Roman" w:hAnsi="Times New Roman"/>
                <w:b/>
              </w:rPr>
            </w:pPr>
            <w:r w:rsidRPr="003816FE">
              <w:rPr>
                <w:rFonts w:ascii="Times New Roman" w:hAnsi="Times New Roman"/>
                <w:b/>
              </w:rPr>
              <w:t>2024</w:t>
            </w:r>
          </w:p>
        </w:tc>
      </w:tr>
      <w:tr w:rsidR="009306C6" w:rsidRPr="003816FE" w:rsidTr="009306C6">
        <w:tc>
          <w:tcPr>
            <w:tcW w:w="709" w:type="dxa"/>
          </w:tcPr>
          <w:p w:rsidR="009306C6" w:rsidRPr="003816FE" w:rsidRDefault="009306C6" w:rsidP="009306C6">
            <w:pPr>
              <w:ind w:firstLine="0"/>
              <w:jc w:val="center"/>
              <w:rPr>
                <w:rFonts w:ascii="Times New Roman" w:hAnsi="Times New Roman"/>
              </w:rPr>
            </w:pPr>
            <w:r w:rsidRPr="003816FE">
              <w:rPr>
                <w:rFonts w:ascii="Times New Roman" w:hAnsi="Times New Roman"/>
              </w:rPr>
              <w:t>1.</w:t>
            </w:r>
          </w:p>
        </w:tc>
        <w:tc>
          <w:tcPr>
            <w:tcW w:w="3118" w:type="dxa"/>
          </w:tcPr>
          <w:p w:rsidR="009306C6" w:rsidRPr="003816FE" w:rsidRDefault="009306C6" w:rsidP="009306C6">
            <w:pPr>
              <w:ind w:firstLine="0"/>
              <w:jc w:val="left"/>
              <w:rPr>
                <w:rFonts w:ascii="Times New Roman" w:hAnsi="Times New Roman"/>
                <w:b/>
              </w:rPr>
            </w:pPr>
            <w:r w:rsidRPr="003816FE">
              <w:rPr>
                <w:rFonts w:ascii="Times New Roman" w:hAnsi="Times New Roman"/>
              </w:rPr>
              <w:t>Количество благоустроенных дворовых территорий</w:t>
            </w:r>
          </w:p>
        </w:tc>
        <w:tc>
          <w:tcPr>
            <w:tcW w:w="1276"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ед.</w:t>
            </w:r>
          </w:p>
        </w:tc>
        <w:tc>
          <w:tcPr>
            <w:tcW w:w="850"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822"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134" w:type="dxa"/>
            <w:vAlign w:val="center"/>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992" w:type="dxa"/>
            <w:vAlign w:val="center"/>
          </w:tcPr>
          <w:p w:rsidR="009306C6" w:rsidRPr="003816FE" w:rsidRDefault="00C631EC" w:rsidP="009306C6">
            <w:pPr>
              <w:ind w:firstLine="0"/>
              <w:rPr>
                <w:rFonts w:ascii="Times New Roman" w:hAnsi="Times New Roman"/>
              </w:rPr>
            </w:pPr>
            <w:r w:rsidRPr="003816FE">
              <w:rPr>
                <w:rFonts w:ascii="Times New Roman" w:hAnsi="Times New Roman"/>
              </w:rPr>
              <w:t>_</w:t>
            </w:r>
          </w:p>
        </w:tc>
        <w:tc>
          <w:tcPr>
            <w:tcW w:w="993" w:type="dxa"/>
            <w:vAlign w:val="center"/>
          </w:tcPr>
          <w:p w:rsidR="009306C6" w:rsidRPr="003816FE" w:rsidRDefault="00A7073A" w:rsidP="009306C6">
            <w:pPr>
              <w:ind w:firstLine="0"/>
              <w:rPr>
                <w:rFonts w:ascii="Times New Roman" w:hAnsi="Times New Roman"/>
              </w:rPr>
            </w:pPr>
            <w:r w:rsidRPr="003816FE">
              <w:rPr>
                <w:rFonts w:ascii="Times New Roman" w:hAnsi="Times New Roman"/>
              </w:rPr>
              <w:t>_</w:t>
            </w:r>
          </w:p>
        </w:tc>
        <w:tc>
          <w:tcPr>
            <w:tcW w:w="992" w:type="dxa"/>
            <w:vAlign w:val="center"/>
          </w:tcPr>
          <w:p w:rsidR="009306C6" w:rsidRPr="003816FE" w:rsidRDefault="009306C6" w:rsidP="009306C6">
            <w:pPr>
              <w:ind w:firstLine="0"/>
              <w:rPr>
                <w:rFonts w:ascii="Times New Roman" w:hAnsi="Times New Roman"/>
              </w:rPr>
            </w:pPr>
          </w:p>
        </w:tc>
        <w:tc>
          <w:tcPr>
            <w:tcW w:w="992" w:type="dxa"/>
            <w:vAlign w:val="center"/>
          </w:tcPr>
          <w:p w:rsidR="009306C6" w:rsidRPr="003816FE" w:rsidRDefault="009306C6" w:rsidP="009306C6">
            <w:pPr>
              <w:ind w:firstLine="0"/>
              <w:rPr>
                <w:rFonts w:ascii="Times New Roman" w:hAnsi="Times New Roman"/>
              </w:rPr>
            </w:pPr>
          </w:p>
        </w:tc>
        <w:tc>
          <w:tcPr>
            <w:tcW w:w="851" w:type="dxa"/>
            <w:vAlign w:val="center"/>
          </w:tcPr>
          <w:p w:rsidR="009306C6" w:rsidRPr="003816FE" w:rsidRDefault="009306C6" w:rsidP="009306C6">
            <w:pPr>
              <w:ind w:firstLine="0"/>
              <w:rPr>
                <w:rFonts w:ascii="Times New Roman" w:hAnsi="Times New Roman"/>
              </w:rPr>
            </w:pPr>
          </w:p>
        </w:tc>
        <w:tc>
          <w:tcPr>
            <w:tcW w:w="992" w:type="dxa"/>
            <w:vAlign w:val="center"/>
          </w:tcPr>
          <w:p w:rsidR="009306C6" w:rsidRPr="003816FE" w:rsidRDefault="009306C6" w:rsidP="009306C6">
            <w:pPr>
              <w:ind w:firstLine="0"/>
              <w:rPr>
                <w:rFonts w:ascii="Times New Roman" w:hAnsi="Times New Roman"/>
              </w:rPr>
            </w:pPr>
          </w:p>
        </w:tc>
        <w:tc>
          <w:tcPr>
            <w:tcW w:w="1134" w:type="dxa"/>
            <w:vAlign w:val="center"/>
          </w:tcPr>
          <w:p w:rsidR="009306C6" w:rsidRPr="003816FE" w:rsidRDefault="009306C6" w:rsidP="009306C6">
            <w:pPr>
              <w:ind w:firstLine="0"/>
              <w:rPr>
                <w:rFonts w:ascii="Times New Roman" w:hAnsi="Times New Roman"/>
              </w:rPr>
            </w:pPr>
          </w:p>
        </w:tc>
      </w:tr>
      <w:tr w:rsidR="009306C6" w:rsidRPr="003816FE" w:rsidTr="009306C6">
        <w:tc>
          <w:tcPr>
            <w:tcW w:w="709" w:type="dxa"/>
          </w:tcPr>
          <w:p w:rsidR="009306C6" w:rsidRPr="003816FE" w:rsidRDefault="009306C6" w:rsidP="009306C6">
            <w:pPr>
              <w:ind w:firstLine="0"/>
              <w:jc w:val="center"/>
              <w:rPr>
                <w:rFonts w:ascii="Times New Roman" w:hAnsi="Times New Roman"/>
              </w:rPr>
            </w:pPr>
            <w:r w:rsidRPr="003816FE">
              <w:rPr>
                <w:rFonts w:ascii="Times New Roman" w:hAnsi="Times New Roman"/>
              </w:rPr>
              <w:t xml:space="preserve">2. </w:t>
            </w:r>
          </w:p>
        </w:tc>
        <w:tc>
          <w:tcPr>
            <w:tcW w:w="3118" w:type="dxa"/>
          </w:tcPr>
          <w:p w:rsidR="009306C6" w:rsidRPr="003816FE" w:rsidRDefault="009306C6" w:rsidP="009306C6">
            <w:pPr>
              <w:ind w:firstLine="0"/>
              <w:jc w:val="left"/>
              <w:rPr>
                <w:rFonts w:ascii="Times New Roman" w:hAnsi="Times New Roman"/>
                <w:b/>
              </w:rPr>
            </w:pPr>
            <w:r w:rsidRPr="003816FE">
              <w:rPr>
                <w:rFonts w:ascii="Times New Roman" w:hAnsi="Times New Roman"/>
              </w:rPr>
              <w:t>Площадь благоустроенных дворовых территорий</w:t>
            </w:r>
          </w:p>
        </w:tc>
        <w:tc>
          <w:tcPr>
            <w:tcW w:w="1276"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кв.м.</w:t>
            </w:r>
          </w:p>
        </w:tc>
        <w:tc>
          <w:tcPr>
            <w:tcW w:w="850"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822"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134" w:type="dxa"/>
            <w:vAlign w:val="center"/>
          </w:tcPr>
          <w:p w:rsidR="009306C6" w:rsidRPr="003816FE" w:rsidRDefault="005C3241" w:rsidP="009306C6">
            <w:pPr>
              <w:ind w:firstLine="0"/>
              <w:jc w:val="center"/>
              <w:rPr>
                <w:rFonts w:ascii="Times New Roman" w:hAnsi="Times New Roman"/>
              </w:rPr>
            </w:pPr>
            <w:r w:rsidRPr="003816FE">
              <w:rPr>
                <w:rFonts w:ascii="Times New Roman" w:hAnsi="Times New Roman"/>
              </w:rPr>
              <w:t>_</w:t>
            </w:r>
          </w:p>
        </w:tc>
        <w:tc>
          <w:tcPr>
            <w:tcW w:w="992" w:type="dxa"/>
            <w:vAlign w:val="center"/>
          </w:tcPr>
          <w:p w:rsidR="009306C6" w:rsidRPr="003816FE" w:rsidRDefault="005C3241" w:rsidP="009306C6">
            <w:pPr>
              <w:ind w:firstLine="0"/>
              <w:rPr>
                <w:rFonts w:ascii="Times New Roman" w:hAnsi="Times New Roman"/>
              </w:rPr>
            </w:pPr>
            <w:r w:rsidRPr="003816FE">
              <w:rPr>
                <w:rFonts w:ascii="Times New Roman" w:hAnsi="Times New Roman"/>
              </w:rPr>
              <w:t>_</w:t>
            </w:r>
          </w:p>
        </w:tc>
        <w:tc>
          <w:tcPr>
            <w:tcW w:w="993" w:type="dxa"/>
            <w:vAlign w:val="center"/>
          </w:tcPr>
          <w:p w:rsidR="009306C6" w:rsidRPr="003816FE" w:rsidRDefault="00A7073A" w:rsidP="009306C6">
            <w:pPr>
              <w:ind w:firstLine="0"/>
              <w:rPr>
                <w:rFonts w:ascii="Times New Roman" w:hAnsi="Times New Roman"/>
              </w:rPr>
            </w:pPr>
            <w:r w:rsidRPr="003816FE">
              <w:rPr>
                <w:rFonts w:ascii="Times New Roman" w:hAnsi="Times New Roman"/>
              </w:rPr>
              <w:t>_</w:t>
            </w:r>
          </w:p>
        </w:tc>
        <w:tc>
          <w:tcPr>
            <w:tcW w:w="992" w:type="dxa"/>
            <w:vAlign w:val="center"/>
          </w:tcPr>
          <w:p w:rsidR="009306C6" w:rsidRPr="003816FE" w:rsidRDefault="009306C6" w:rsidP="009306C6">
            <w:pPr>
              <w:ind w:firstLine="0"/>
              <w:rPr>
                <w:rFonts w:ascii="Times New Roman" w:hAnsi="Times New Roman"/>
              </w:rPr>
            </w:pPr>
          </w:p>
        </w:tc>
        <w:tc>
          <w:tcPr>
            <w:tcW w:w="992" w:type="dxa"/>
            <w:vAlign w:val="center"/>
          </w:tcPr>
          <w:p w:rsidR="009306C6" w:rsidRPr="003816FE" w:rsidRDefault="009306C6" w:rsidP="009306C6">
            <w:pPr>
              <w:ind w:firstLine="0"/>
              <w:rPr>
                <w:rFonts w:ascii="Times New Roman" w:hAnsi="Times New Roman"/>
              </w:rPr>
            </w:pPr>
          </w:p>
        </w:tc>
        <w:tc>
          <w:tcPr>
            <w:tcW w:w="851" w:type="dxa"/>
            <w:vAlign w:val="center"/>
          </w:tcPr>
          <w:p w:rsidR="009306C6" w:rsidRPr="003816FE" w:rsidRDefault="009306C6" w:rsidP="009306C6">
            <w:pPr>
              <w:ind w:firstLine="0"/>
              <w:rPr>
                <w:rFonts w:ascii="Times New Roman" w:hAnsi="Times New Roman"/>
              </w:rPr>
            </w:pPr>
          </w:p>
        </w:tc>
        <w:tc>
          <w:tcPr>
            <w:tcW w:w="992" w:type="dxa"/>
            <w:vAlign w:val="center"/>
          </w:tcPr>
          <w:p w:rsidR="009306C6" w:rsidRPr="003816FE" w:rsidRDefault="009306C6" w:rsidP="009306C6">
            <w:pPr>
              <w:ind w:firstLine="0"/>
              <w:rPr>
                <w:rFonts w:ascii="Times New Roman" w:hAnsi="Times New Roman"/>
              </w:rPr>
            </w:pPr>
          </w:p>
        </w:tc>
        <w:tc>
          <w:tcPr>
            <w:tcW w:w="1134" w:type="dxa"/>
            <w:vAlign w:val="center"/>
          </w:tcPr>
          <w:p w:rsidR="009306C6" w:rsidRPr="003816FE" w:rsidRDefault="009306C6" w:rsidP="009306C6">
            <w:pPr>
              <w:ind w:firstLine="0"/>
              <w:rPr>
                <w:rFonts w:ascii="Times New Roman" w:hAnsi="Times New Roman"/>
              </w:rPr>
            </w:pPr>
          </w:p>
        </w:tc>
      </w:tr>
      <w:tr w:rsidR="009306C6" w:rsidRPr="003816FE" w:rsidTr="009306C6">
        <w:tc>
          <w:tcPr>
            <w:tcW w:w="709" w:type="dxa"/>
          </w:tcPr>
          <w:p w:rsidR="009306C6" w:rsidRPr="003816FE" w:rsidRDefault="009306C6" w:rsidP="009306C6">
            <w:pPr>
              <w:ind w:firstLine="0"/>
              <w:jc w:val="center"/>
              <w:rPr>
                <w:rFonts w:ascii="Times New Roman" w:hAnsi="Times New Roman"/>
              </w:rPr>
            </w:pPr>
            <w:r w:rsidRPr="003816FE">
              <w:rPr>
                <w:rFonts w:ascii="Times New Roman" w:hAnsi="Times New Roman"/>
              </w:rPr>
              <w:t xml:space="preserve">3. </w:t>
            </w:r>
          </w:p>
        </w:tc>
        <w:tc>
          <w:tcPr>
            <w:tcW w:w="3118" w:type="dxa"/>
          </w:tcPr>
          <w:p w:rsidR="009306C6" w:rsidRPr="003816FE" w:rsidRDefault="009306C6" w:rsidP="009306C6">
            <w:pPr>
              <w:ind w:firstLine="0"/>
              <w:jc w:val="left"/>
              <w:rPr>
                <w:rFonts w:ascii="Times New Roman" w:hAnsi="Times New Roman"/>
              </w:rPr>
            </w:pPr>
            <w:r w:rsidRPr="003816FE">
              <w:rPr>
                <w:rFonts w:ascii="Times New Roman" w:hAnsi="Times New Roman"/>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276"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850"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822"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134" w:type="dxa"/>
            <w:vAlign w:val="center"/>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992" w:type="dxa"/>
            <w:vAlign w:val="center"/>
          </w:tcPr>
          <w:p w:rsidR="009306C6" w:rsidRPr="003816FE" w:rsidRDefault="00C631EC" w:rsidP="009306C6">
            <w:pPr>
              <w:ind w:firstLine="0"/>
              <w:rPr>
                <w:rFonts w:ascii="Times New Roman" w:hAnsi="Times New Roman"/>
              </w:rPr>
            </w:pPr>
            <w:r w:rsidRPr="003816FE">
              <w:rPr>
                <w:rFonts w:ascii="Times New Roman" w:hAnsi="Times New Roman"/>
              </w:rPr>
              <w:t>_</w:t>
            </w:r>
          </w:p>
        </w:tc>
        <w:tc>
          <w:tcPr>
            <w:tcW w:w="993" w:type="dxa"/>
            <w:vAlign w:val="center"/>
          </w:tcPr>
          <w:p w:rsidR="009306C6" w:rsidRPr="003816FE" w:rsidRDefault="00A7073A" w:rsidP="009306C6">
            <w:pPr>
              <w:ind w:firstLine="0"/>
              <w:rPr>
                <w:rFonts w:ascii="Times New Roman" w:hAnsi="Times New Roman"/>
              </w:rPr>
            </w:pPr>
            <w:r w:rsidRPr="003816FE">
              <w:rPr>
                <w:rFonts w:ascii="Times New Roman" w:hAnsi="Times New Roman"/>
              </w:rPr>
              <w:t>_</w:t>
            </w:r>
          </w:p>
        </w:tc>
        <w:tc>
          <w:tcPr>
            <w:tcW w:w="992" w:type="dxa"/>
            <w:vAlign w:val="center"/>
          </w:tcPr>
          <w:p w:rsidR="009306C6" w:rsidRPr="003816FE" w:rsidRDefault="009306C6" w:rsidP="009306C6">
            <w:pPr>
              <w:ind w:firstLine="0"/>
              <w:rPr>
                <w:rFonts w:ascii="Times New Roman" w:hAnsi="Times New Roman"/>
              </w:rPr>
            </w:pPr>
          </w:p>
        </w:tc>
        <w:tc>
          <w:tcPr>
            <w:tcW w:w="992" w:type="dxa"/>
            <w:vAlign w:val="center"/>
          </w:tcPr>
          <w:p w:rsidR="009306C6" w:rsidRPr="003816FE" w:rsidRDefault="009306C6" w:rsidP="009306C6">
            <w:pPr>
              <w:ind w:firstLine="0"/>
              <w:rPr>
                <w:rFonts w:ascii="Times New Roman" w:hAnsi="Times New Roman"/>
              </w:rPr>
            </w:pPr>
          </w:p>
        </w:tc>
        <w:tc>
          <w:tcPr>
            <w:tcW w:w="851" w:type="dxa"/>
            <w:vAlign w:val="center"/>
          </w:tcPr>
          <w:p w:rsidR="009306C6" w:rsidRPr="003816FE" w:rsidRDefault="009306C6" w:rsidP="009306C6">
            <w:pPr>
              <w:ind w:firstLine="0"/>
              <w:rPr>
                <w:rFonts w:ascii="Times New Roman" w:hAnsi="Times New Roman"/>
              </w:rPr>
            </w:pPr>
          </w:p>
        </w:tc>
        <w:tc>
          <w:tcPr>
            <w:tcW w:w="992" w:type="dxa"/>
            <w:vAlign w:val="center"/>
          </w:tcPr>
          <w:p w:rsidR="009306C6" w:rsidRPr="003816FE" w:rsidRDefault="009306C6" w:rsidP="009306C6">
            <w:pPr>
              <w:ind w:firstLine="0"/>
              <w:rPr>
                <w:rFonts w:ascii="Times New Roman" w:hAnsi="Times New Roman"/>
              </w:rPr>
            </w:pPr>
          </w:p>
        </w:tc>
        <w:tc>
          <w:tcPr>
            <w:tcW w:w="1134" w:type="dxa"/>
            <w:vAlign w:val="center"/>
          </w:tcPr>
          <w:p w:rsidR="009306C6" w:rsidRPr="003816FE" w:rsidRDefault="009306C6" w:rsidP="009306C6">
            <w:pPr>
              <w:ind w:firstLine="0"/>
              <w:rPr>
                <w:rFonts w:ascii="Times New Roman" w:hAnsi="Times New Roman"/>
              </w:rPr>
            </w:pPr>
          </w:p>
        </w:tc>
      </w:tr>
      <w:tr w:rsidR="009306C6" w:rsidRPr="003816FE" w:rsidTr="009306C6">
        <w:tc>
          <w:tcPr>
            <w:tcW w:w="709" w:type="dxa"/>
          </w:tcPr>
          <w:p w:rsidR="009306C6" w:rsidRPr="003816FE" w:rsidRDefault="009306C6" w:rsidP="009306C6">
            <w:pPr>
              <w:pStyle w:val="afff1"/>
              <w:rPr>
                <w:rFonts w:ascii="Times New Roman" w:hAnsi="Times New Roman"/>
              </w:rPr>
            </w:pPr>
            <w:r w:rsidRPr="003816FE">
              <w:rPr>
                <w:rFonts w:ascii="Times New Roman" w:hAnsi="Times New Roman"/>
              </w:rPr>
              <w:t>4.</w:t>
            </w:r>
          </w:p>
        </w:tc>
        <w:tc>
          <w:tcPr>
            <w:tcW w:w="3118" w:type="dxa"/>
          </w:tcPr>
          <w:p w:rsidR="009306C6" w:rsidRPr="003816FE" w:rsidRDefault="009306C6" w:rsidP="009306C6">
            <w:pPr>
              <w:pStyle w:val="afff1"/>
              <w:rPr>
                <w:rFonts w:ascii="Times New Roman" w:hAnsi="Times New Roman"/>
              </w:rPr>
            </w:pPr>
            <w:r w:rsidRPr="003816FE">
              <w:rPr>
                <w:rFonts w:ascii="Times New Roman" w:hAnsi="Times New Roman"/>
              </w:rPr>
              <w:t>Охват населения благоустроенными дворовыми территориями (доля населения, проживающего в жилом фонд</w:t>
            </w:r>
            <w:r w:rsidR="00C631EC" w:rsidRPr="003816FE">
              <w:rPr>
                <w:rFonts w:ascii="Times New Roman" w:hAnsi="Times New Roman"/>
              </w:rPr>
              <w:t>е</w:t>
            </w:r>
            <w:r w:rsidRPr="003816FE">
              <w:rPr>
                <w:rFonts w:ascii="Times New Roman" w:hAnsi="Times New Roman"/>
              </w:rPr>
              <w:t xml:space="preserve"> с благоустроенными дворовыми территориями от общей численности населения</w:t>
            </w:r>
            <w:r w:rsidR="00C631EC" w:rsidRPr="003816FE">
              <w:rPr>
                <w:rFonts w:ascii="Times New Roman" w:hAnsi="Times New Roman"/>
              </w:rPr>
              <w:t>,</w:t>
            </w:r>
            <w:r w:rsidRPr="003816FE">
              <w:rPr>
                <w:rFonts w:ascii="Times New Roman" w:hAnsi="Times New Roman"/>
              </w:rPr>
              <w:t xml:space="preserve"> проживающего в многоквартирных домах)</w:t>
            </w:r>
          </w:p>
        </w:tc>
        <w:tc>
          <w:tcPr>
            <w:tcW w:w="1276" w:type="dxa"/>
            <w:vAlign w:val="center"/>
          </w:tcPr>
          <w:p w:rsidR="009306C6" w:rsidRPr="003816FE" w:rsidRDefault="009306C6" w:rsidP="009306C6">
            <w:pPr>
              <w:pStyle w:val="afff1"/>
              <w:jc w:val="center"/>
              <w:rPr>
                <w:rFonts w:ascii="Times New Roman" w:hAnsi="Times New Roman"/>
              </w:rPr>
            </w:pPr>
            <w:r w:rsidRPr="003816FE">
              <w:rPr>
                <w:rFonts w:ascii="Times New Roman" w:hAnsi="Times New Roman"/>
              </w:rPr>
              <w:t>%</w:t>
            </w:r>
          </w:p>
        </w:tc>
        <w:tc>
          <w:tcPr>
            <w:tcW w:w="850"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822"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134" w:type="dxa"/>
            <w:vAlign w:val="center"/>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992" w:type="dxa"/>
            <w:vAlign w:val="center"/>
          </w:tcPr>
          <w:p w:rsidR="009306C6" w:rsidRPr="003816FE" w:rsidRDefault="00C631EC" w:rsidP="009306C6">
            <w:pPr>
              <w:ind w:firstLine="0"/>
              <w:rPr>
                <w:rFonts w:ascii="Times New Roman" w:hAnsi="Times New Roman"/>
              </w:rPr>
            </w:pPr>
            <w:r w:rsidRPr="003816FE">
              <w:rPr>
                <w:rFonts w:ascii="Times New Roman" w:hAnsi="Times New Roman"/>
              </w:rPr>
              <w:t>_</w:t>
            </w:r>
          </w:p>
        </w:tc>
        <w:tc>
          <w:tcPr>
            <w:tcW w:w="993" w:type="dxa"/>
            <w:vAlign w:val="center"/>
          </w:tcPr>
          <w:p w:rsidR="009306C6" w:rsidRPr="003816FE" w:rsidRDefault="00A7073A" w:rsidP="009306C6">
            <w:pPr>
              <w:ind w:firstLine="0"/>
              <w:rPr>
                <w:rFonts w:ascii="Times New Roman" w:hAnsi="Times New Roman"/>
              </w:rPr>
            </w:pPr>
            <w:r w:rsidRPr="003816FE">
              <w:rPr>
                <w:rFonts w:ascii="Times New Roman" w:hAnsi="Times New Roman"/>
              </w:rPr>
              <w:t>_</w:t>
            </w:r>
          </w:p>
        </w:tc>
        <w:tc>
          <w:tcPr>
            <w:tcW w:w="992" w:type="dxa"/>
            <w:vAlign w:val="center"/>
          </w:tcPr>
          <w:p w:rsidR="009306C6" w:rsidRPr="003816FE" w:rsidRDefault="009306C6" w:rsidP="009306C6">
            <w:pPr>
              <w:ind w:firstLine="0"/>
              <w:rPr>
                <w:rFonts w:ascii="Times New Roman" w:hAnsi="Times New Roman"/>
              </w:rPr>
            </w:pPr>
          </w:p>
        </w:tc>
        <w:tc>
          <w:tcPr>
            <w:tcW w:w="992" w:type="dxa"/>
            <w:vAlign w:val="center"/>
          </w:tcPr>
          <w:p w:rsidR="009306C6" w:rsidRPr="003816FE" w:rsidRDefault="009306C6" w:rsidP="009306C6">
            <w:pPr>
              <w:ind w:firstLine="0"/>
              <w:rPr>
                <w:rFonts w:ascii="Times New Roman" w:hAnsi="Times New Roman"/>
              </w:rPr>
            </w:pPr>
          </w:p>
        </w:tc>
        <w:tc>
          <w:tcPr>
            <w:tcW w:w="851" w:type="dxa"/>
            <w:vAlign w:val="center"/>
          </w:tcPr>
          <w:p w:rsidR="009306C6" w:rsidRPr="003816FE" w:rsidRDefault="009306C6" w:rsidP="009306C6">
            <w:pPr>
              <w:ind w:firstLine="0"/>
              <w:rPr>
                <w:rFonts w:ascii="Times New Roman" w:hAnsi="Times New Roman"/>
              </w:rPr>
            </w:pPr>
          </w:p>
        </w:tc>
        <w:tc>
          <w:tcPr>
            <w:tcW w:w="992" w:type="dxa"/>
            <w:vAlign w:val="center"/>
          </w:tcPr>
          <w:p w:rsidR="009306C6" w:rsidRPr="003816FE" w:rsidRDefault="009306C6" w:rsidP="009306C6">
            <w:pPr>
              <w:ind w:firstLine="0"/>
              <w:rPr>
                <w:rFonts w:ascii="Times New Roman" w:hAnsi="Times New Roman"/>
              </w:rPr>
            </w:pPr>
          </w:p>
        </w:tc>
        <w:tc>
          <w:tcPr>
            <w:tcW w:w="1134" w:type="dxa"/>
            <w:vAlign w:val="center"/>
          </w:tcPr>
          <w:p w:rsidR="009306C6" w:rsidRPr="003816FE" w:rsidRDefault="009306C6" w:rsidP="009306C6">
            <w:pPr>
              <w:ind w:firstLine="0"/>
              <w:rPr>
                <w:rFonts w:ascii="Times New Roman" w:hAnsi="Times New Roman"/>
              </w:rPr>
            </w:pPr>
          </w:p>
        </w:tc>
      </w:tr>
      <w:tr w:rsidR="009306C6" w:rsidRPr="003816FE" w:rsidTr="009306C6">
        <w:tc>
          <w:tcPr>
            <w:tcW w:w="709" w:type="dxa"/>
          </w:tcPr>
          <w:p w:rsidR="009306C6" w:rsidRPr="003816FE" w:rsidRDefault="009306C6" w:rsidP="009306C6">
            <w:pPr>
              <w:pStyle w:val="afff1"/>
              <w:rPr>
                <w:rFonts w:ascii="Times New Roman" w:hAnsi="Times New Roman"/>
              </w:rPr>
            </w:pPr>
            <w:r w:rsidRPr="003816FE">
              <w:rPr>
                <w:rFonts w:ascii="Times New Roman" w:hAnsi="Times New Roman"/>
              </w:rPr>
              <w:t>5.</w:t>
            </w:r>
          </w:p>
        </w:tc>
        <w:tc>
          <w:tcPr>
            <w:tcW w:w="3118" w:type="dxa"/>
          </w:tcPr>
          <w:p w:rsidR="009306C6" w:rsidRPr="003816FE" w:rsidRDefault="009306C6" w:rsidP="009306C6">
            <w:pPr>
              <w:pStyle w:val="afff1"/>
              <w:rPr>
                <w:rFonts w:ascii="Times New Roman" w:hAnsi="Times New Roman"/>
              </w:rPr>
            </w:pPr>
            <w:r w:rsidRPr="003816FE">
              <w:rPr>
                <w:rFonts w:ascii="Times New Roman" w:hAnsi="Times New Roman"/>
              </w:rPr>
              <w:t>Общее количество и площадь общественных территорий (парки, скверы, набережные, пр.)</w:t>
            </w:r>
          </w:p>
        </w:tc>
        <w:tc>
          <w:tcPr>
            <w:tcW w:w="1276" w:type="dxa"/>
            <w:vAlign w:val="center"/>
          </w:tcPr>
          <w:p w:rsidR="009306C6" w:rsidRPr="003816FE" w:rsidRDefault="009306C6" w:rsidP="009306C6">
            <w:pPr>
              <w:pStyle w:val="afff1"/>
              <w:jc w:val="center"/>
              <w:rPr>
                <w:rFonts w:ascii="Times New Roman" w:hAnsi="Times New Roman"/>
              </w:rPr>
            </w:pPr>
            <w:r w:rsidRPr="003816FE">
              <w:rPr>
                <w:rFonts w:ascii="Times New Roman" w:hAnsi="Times New Roman"/>
              </w:rPr>
              <w:t>ед./кв.м.</w:t>
            </w:r>
          </w:p>
        </w:tc>
        <w:tc>
          <w:tcPr>
            <w:tcW w:w="850" w:type="dxa"/>
            <w:vAlign w:val="center"/>
          </w:tcPr>
          <w:p w:rsidR="009306C6" w:rsidRPr="003816FE" w:rsidRDefault="009306C6" w:rsidP="009306C6">
            <w:pPr>
              <w:pStyle w:val="afff1"/>
              <w:jc w:val="center"/>
              <w:rPr>
                <w:rFonts w:ascii="Times New Roman" w:hAnsi="Times New Roman"/>
              </w:rPr>
            </w:pPr>
            <w:r w:rsidRPr="003816FE">
              <w:rPr>
                <w:rFonts w:ascii="Times New Roman" w:hAnsi="Times New Roman"/>
              </w:rPr>
              <w:t>-</w:t>
            </w:r>
          </w:p>
        </w:tc>
        <w:tc>
          <w:tcPr>
            <w:tcW w:w="822"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134" w:type="dxa"/>
            <w:vAlign w:val="center"/>
          </w:tcPr>
          <w:p w:rsidR="009306C6" w:rsidRPr="003816FE" w:rsidRDefault="00C631EC" w:rsidP="009306C6">
            <w:pPr>
              <w:ind w:firstLine="0"/>
              <w:jc w:val="center"/>
              <w:rPr>
                <w:rFonts w:ascii="Times New Roman" w:hAnsi="Times New Roman"/>
              </w:rPr>
            </w:pPr>
            <w:r w:rsidRPr="003816FE">
              <w:rPr>
                <w:rFonts w:ascii="Times New Roman" w:hAnsi="Times New Roman"/>
              </w:rPr>
              <w:t>1</w:t>
            </w:r>
          </w:p>
        </w:tc>
        <w:tc>
          <w:tcPr>
            <w:tcW w:w="992" w:type="dxa"/>
            <w:vAlign w:val="center"/>
          </w:tcPr>
          <w:p w:rsidR="009306C6" w:rsidRPr="003816FE" w:rsidRDefault="00C631EC" w:rsidP="009306C6">
            <w:pPr>
              <w:ind w:firstLine="0"/>
              <w:rPr>
                <w:rFonts w:ascii="Times New Roman" w:hAnsi="Times New Roman"/>
              </w:rPr>
            </w:pPr>
            <w:r w:rsidRPr="003816FE">
              <w:rPr>
                <w:rFonts w:ascii="Times New Roman" w:hAnsi="Times New Roman"/>
              </w:rPr>
              <w:t>1</w:t>
            </w:r>
          </w:p>
        </w:tc>
        <w:tc>
          <w:tcPr>
            <w:tcW w:w="993" w:type="dxa"/>
            <w:vAlign w:val="center"/>
          </w:tcPr>
          <w:p w:rsidR="009306C6" w:rsidRPr="003816FE" w:rsidRDefault="00A7073A" w:rsidP="009306C6">
            <w:pPr>
              <w:ind w:firstLine="0"/>
              <w:rPr>
                <w:rFonts w:ascii="Times New Roman" w:hAnsi="Times New Roman"/>
              </w:rPr>
            </w:pPr>
            <w:r w:rsidRPr="003816FE">
              <w:rPr>
                <w:rFonts w:ascii="Times New Roman" w:hAnsi="Times New Roman"/>
              </w:rPr>
              <w:t>1</w:t>
            </w:r>
          </w:p>
        </w:tc>
        <w:tc>
          <w:tcPr>
            <w:tcW w:w="992" w:type="dxa"/>
            <w:vAlign w:val="center"/>
          </w:tcPr>
          <w:p w:rsidR="009306C6" w:rsidRPr="003816FE" w:rsidRDefault="009306C6" w:rsidP="009306C6">
            <w:pPr>
              <w:ind w:firstLine="0"/>
              <w:rPr>
                <w:rFonts w:ascii="Times New Roman" w:hAnsi="Times New Roman"/>
              </w:rPr>
            </w:pPr>
          </w:p>
        </w:tc>
        <w:tc>
          <w:tcPr>
            <w:tcW w:w="992" w:type="dxa"/>
            <w:vAlign w:val="center"/>
          </w:tcPr>
          <w:p w:rsidR="009306C6" w:rsidRPr="003816FE" w:rsidRDefault="009306C6" w:rsidP="009306C6">
            <w:pPr>
              <w:ind w:firstLine="0"/>
              <w:rPr>
                <w:rFonts w:ascii="Times New Roman" w:hAnsi="Times New Roman"/>
              </w:rPr>
            </w:pPr>
          </w:p>
        </w:tc>
        <w:tc>
          <w:tcPr>
            <w:tcW w:w="851" w:type="dxa"/>
            <w:vAlign w:val="center"/>
          </w:tcPr>
          <w:p w:rsidR="009306C6" w:rsidRPr="003816FE" w:rsidRDefault="009306C6" w:rsidP="009306C6">
            <w:pPr>
              <w:ind w:firstLine="0"/>
              <w:rPr>
                <w:rFonts w:ascii="Times New Roman" w:hAnsi="Times New Roman"/>
              </w:rPr>
            </w:pPr>
          </w:p>
        </w:tc>
        <w:tc>
          <w:tcPr>
            <w:tcW w:w="992" w:type="dxa"/>
            <w:vAlign w:val="center"/>
          </w:tcPr>
          <w:p w:rsidR="009306C6" w:rsidRPr="003816FE" w:rsidRDefault="009306C6" w:rsidP="009306C6">
            <w:pPr>
              <w:ind w:firstLine="0"/>
              <w:rPr>
                <w:rFonts w:ascii="Times New Roman" w:hAnsi="Times New Roman"/>
              </w:rPr>
            </w:pPr>
          </w:p>
        </w:tc>
        <w:tc>
          <w:tcPr>
            <w:tcW w:w="1134" w:type="dxa"/>
            <w:vAlign w:val="center"/>
          </w:tcPr>
          <w:p w:rsidR="009306C6" w:rsidRPr="003816FE" w:rsidRDefault="009306C6" w:rsidP="009306C6">
            <w:pPr>
              <w:ind w:firstLine="0"/>
              <w:rPr>
                <w:rFonts w:ascii="Times New Roman" w:hAnsi="Times New Roman"/>
              </w:rPr>
            </w:pPr>
          </w:p>
        </w:tc>
      </w:tr>
      <w:tr w:rsidR="009306C6" w:rsidRPr="003816FE" w:rsidTr="009306C6">
        <w:tc>
          <w:tcPr>
            <w:tcW w:w="709" w:type="dxa"/>
          </w:tcPr>
          <w:p w:rsidR="009306C6" w:rsidRPr="003816FE" w:rsidRDefault="009306C6" w:rsidP="009306C6">
            <w:pPr>
              <w:pStyle w:val="afff1"/>
              <w:rPr>
                <w:rFonts w:ascii="Times New Roman" w:hAnsi="Times New Roman"/>
              </w:rPr>
            </w:pPr>
            <w:r w:rsidRPr="003816FE">
              <w:rPr>
                <w:rFonts w:ascii="Times New Roman" w:hAnsi="Times New Roman"/>
              </w:rPr>
              <w:t>6.</w:t>
            </w:r>
          </w:p>
        </w:tc>
        <w:tc>
          <w:tcPr>
            <w:tcW w:w="3118" w:type="dxa"/>
          </w:tcPr>
          <w:p w:rsidR="009306C6" w:rsidRPr="003816FE" w:rsidRDefault="009306C6" w:rsidP="009306C6">
            <w:pPr>
              <w:pStyle w:val="afff1"/>
              <w:rPr>
                <w:rFonts w:ascii="Times New Roman" w:hAnsi="Times New Roman"/>
              </w:rPr>
            </w:pPr>
            <w:r w:rsidRPr="003816FE">
              <w:rPr>
                <w:rFonts w:ascii="Times New Roman" w:hAnsi="Times New Roman"/>
              </w:rPr>
              <w:t xml:space="preserve">Количество </w:t>
            </w:r>
            <w:proofErr w:type="gramStart"/>
            <w:r w:rsidRPr="003816FE">
              <w:rPr>
                <w:rFonts w:ascii="Times New Roman" w:hAnsi="Times New Roman"/>
              </w:rPr>
              <w:t>благоустроенных</w:t>
            </w:r>
            <w:proofErr w:type="gramEnd"/>
            <w:r w:rsidRPr="003816FE">
              <w:rPr>
                <w:rFonts w:ascii="Times New Roman" w:hAnsi="Times New Roman"/>
              </w:rPr>
              <w:t xml:space="preserve"> </w:t>
            </w:r>
          </w:p>
          <w:p w:rsidR="009306C6" w:rsidRPr="003816FE" w:rsidRDefault="009306C6" w:rsidP="009306C6">
            <w:pPr>
              <w:pStyle w:val="afff1"/>
              <w:rPr>
                <w:rFonts w:ascii="Times New Roman" w:hAnsi="Times New Roman"/>
              </w:rPr>
            </w:pPr>
            <w:r w:rsidRPr="003816FE">
              <w:rPr>
                <w:rFonts w:ascii="Times New Roman" w:hAnsi="Times New Roman"/>
              </w:rPr>
              <w:t>общественных территорий</w:t>
            </w:r>
          </w:p>
        </w:tc>
        <w:tc>
          <w:tcPr>
            <w:tcW w:w="1276" w:type="dxa"/>
            <w:vAlign w:val="center"/>
          </w:tcPr>
          <w:p w:rsidR="009306C6" w:rsidRPr="003816FE" w:rsidRDefault="009306C6" w:rsidP="009306C6">
            <w:pPr>
              <w:pStyle w:val="afff1"/>
              <w:jc w:val="center"/>
              <w:rPr>
                <w:rFonts w:ascii="Times New Roman" w:hAnsi="Times New Roman"/>
              </w:rPr>
            </w:pPr>
            <w:r w:rsidRPr="003816FE">
              <w:rPr>
                <w:rFonts w:ascii="Times New Roman" w:hAnsi="Times New Roman"/>
              </w:rPr>
              <w:t>ед.</w:t>
            </w:r>
          </w:p>
        </w:tc>
        <w:tc>
          <w:tcPr>
            <w:tcW w:w="850"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822"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134"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lang w:val="en-US"/>
              </w:rPr>
              <w:t>I</w:t>
            </w:r>
            <w:r w:rsidRPr="003816FE">
              <w:rPr>
                <w:rFonts w:ascii="Times New Roman" w:hAnsi="Times New Roman"/>
              </w:rPr>
              <w:t xml:space="preserve"> часть от 1 </w:t>
            </w:r>
            <w:proofErr w:type="spellStart"/>
            <w:r w:rsidRPr="003816FE">
              <w:rPr>
                <w:rFonts w:ascii="Times New Roman" w:hAnsi="Times New Roman"/>
              </w:rPr>
              <w:t>тер-рии</w:t>
            </w:r>
            <w:proofErr w:type="spellEnd"/>
          </w:p>
        </w:tc>
        <w:tc>
          <w:tcPr>
            <w:tcW w:w="992" w:type="dxa"/>
            <w:vAlign w:val="center"/>
          </w:tcPr>
          <w:p w:rsidR="009306C6" w:rsidRPr="003816FE" w:rsidRDefault="00C631EC" w:rsidP="009306C6">
            <w:pPr>
              <w:ind w:firstLine="0"/>
              <w:rPr>
                <w:rFonts w:ascii="Times New Roman" w:hAnsi="Times New Roman"/>
              </w:rPr>
            </w:pPr>
            <w:r w:rsidRPr="003816FE">
              <w:rPr>
                <w:rFonts w:ascii="Times New Roman" w:hAnsi="Times New Roman"/>
              </w:rPr>
              <w:t>1</w:t>
            </w:r>
          </w:p>
        </w:tc>
        <w:tc>
          <w:tcPr>
            <w:tcW w:w="993" w:type="dxa"/>
            <w:vAlign w:val="center"/>
          </w:tcPr>
          <w:p w:rsidR="009306C6" w:rsidRPr="003816FE" w:rsidRDefault="009C74B6" w:rsidP="009306C6">
            <w:pPr>
              <w:ind w:firstLine="0"/>
              <w:rPr>
                <w:rFonts w:ascii="Times New Roman" w:hAnsi="Times New Roman"/>
              </w:rPr>
            </w:pPr>
            <w:r w:rsidRPr="003816FE">
              <w:rPr>
                <w:rFonts w:ascii="Times New Roman" w:hAnsi="Times New Roman"/>
              </w:rPr>
              <w:t>1</w:t>
            </w:r>
          </w:p>
        </w:tc>
        <w:tc>
          <w:tcPr>
            <w:tcW w:w="992" w:type="dxa"/>
            <w:vAlign w:val="center"/>
          </w:tcPr>
          <w:p w:rsidR="009306C6" w:rsidRPr="003816FE" w:rsidRDefault="009306C6" w:rsidP="009306C6">
            <w:pPr>
              <w:ind w:firstLine="0"/>
              <w:rPr>
                <w:rFonts w:ascii="Times New Roman" w:hAnsi="Times New Roman"/>
              </w:rPr>
            </w:pPr>
          </w:p>
        </w:tc>
        <w:tc>
          <w:tcPr>
            <w:tcW w:w="992" w:type="dxa"/>
            <w:vAlign w:val="center"/>
          </w:tcPr>
          <w:p w:rsidR="009306C6" w:rsidRPr="003816FE" w:rsidRDefault="009306C6" w:rsidP="009306C6">
            <w:pPr>
              <w:ind w:firstLine="0"/>
              <w:rPr>
                <w:rFonts w:ascii="Times New Roman" w:hAnsi="Times New Roman"/>
              </w:rPr>
            </w:pPr>
          </w:p>
        </w:tc>
        <w:tc>
          <w:tcPr>
            <w:tcW w:w="851" w:type="dxa"/>
            <w:vAlign w:val="center"/>
          </w:tcPr>
          <w:p w:rsidR="009306C6" w:rsidRPr="003816FE" w:rsidRDefault="009306C6" w:rsidP="009306C6">
            <w:pPr>
              <w:ind w:firstLine="0"/>
              <w:rPr>
                <w:rFonts w:ascii="Times New Roman" w:hAnsi="Times New Roman"/>
              </w:rPr>
            </w:pPr>
          </w:p>
        </w:tc>
        <w:tc>
          <w:tcPr>
            <w:tcW w:w="992" w:type="dxa"/>
            <w:vAlign w:val="center"/>
          </w:tcPr>
          <w:p w:rsidR="009306C6" w:rsidRPr="003816FE" w:rsidRDefault="009306C6" w:rsidP="009306C6">
            <w:pPr>
              <w:ind w:firstLine="0"/>
              <w:rPr>
                <w:rFonts w:ascii="Times New Roman" w:hAnsi="Times New Roman"/>
              </w:rPr>
            </w:pPr>
          </w:p>
        </w:tc>
        <w:tc>
          <w:tcPr>
            <w:tcW w:w="1134" w:type="dxa"/>
            <w:vAlign w:val="center"/>
          </w:tcPr>
          <w:p w:rsidR="009306C6" w:rsidRPr="003816FE" w:rsidRDefault="009306C6" w:rsidP="009306C6">
            <w:pPr>
              <w:ind w:firstLine="0"/>
              <w:rPr>
                <w:rFonts w:ascii="Times New Roman" w:hAnsi="Times New Roman"/>
              </w:rPr>
            </w:pPr>
          </w:p>
        </w:tc>
      </w:tr>
      <w:tr w:rsidR="009306C6" w:rsidRPr="003816FE" w:rsidTr="009306C6">
        <w:tc>
          <w:tcPr>
            <w:tcW w:w="709" w:type="dxa"/>
          </w:tcPr>
          <w:p w:rsidR="009306C6" w:rsidRPr="003816FE" w:rsidRDefault="009306C6" w:rsidP="009306C6">
            <w:pPr>
              <w:pStyle w:val="afff1"/>
              <w:rPr>
                <w:rFonts w:ascii="Times New Roman" w:hAnsi="Times New Roman"/>
              </w:rPr>
            </w:pPr>
            <w:r w:rsidRPr="003816FE">
              <w:rPr>
                <w:rFonts w:ascii="Times New Roman" w:hAnsi="Times New Roman"/>
              </w:rPr>
              <w:t>7.</w:t>
            </w:r>
          </w:p>
        </w:tc>
        <w:tc>
          <w:tcPr>
            <w:tcW w:w="3118" w:type="dxa"/>
          </w:tcPr>
          <w:p w:rsidR="009306C6" w:rsidRPr="003816FE" w:rsidRDefault="009306C6" w:rsidP="009306C6">
            <w:pPr>
              <w:pStyle w:val="afff1"/>
              <w:rPr>
                <w:rFonts w:ascii="Times New Roman" w:hAnsi="Times New Roman"/>
              </w:rPr>
            </w:pPr>
            <w:r w:rsidRPr="003816FE">
              <w:rPr>
                <w:rFonts w:ascii="Times New Roman" w:hAnsi="Times New Roman"/>
              </w:rPr>
              <w:t xml:space="preserve">Площадь </w:t>
            </w:r>
            <w:proofErr w:type="gramStart"/>
            <w:r w:rsidRPr="003816FE">
              <w:rPr>
                <w:rFonts w:ascii="Times New Roman" w:hAnsi="Times New Roman"/>
              </w:rPr>
              <w:t>благоустроенных</w:t>
            </w:r>
            <w:proofErr w:type="gramEnd"/>
            <w:r w:rsidRPr="003816FE">
              <w:rPr>
                <w:rFonts w:ascii="Times New Roman" w:hAnsi="Times New Roman"/>
              </w:rPr>
              <w:t xml:space="preserve"> </w:t>
            </w:r>
          </w:p>
          <w:p w:rsidR="009306C6" w:rsidRPr="003816FE" w:rsidRDefault="009306C6" w:rsidP="009306C6">
            <w:pPr>
              <w:pStyle w:val="afff1"/>
              <w:rPr>
                <w:rFonts w:ascii="Times New Roman" w:hAnsi="Times New Roman"/>
              </w:rPr>
            </w:pPr>
            <w:r w:rsidRPr="003816FE">
              <w:rPr>
                <w:rFonts w:ascii="Times New Roman" w:hAnsi="Times New Roman"/>
              </w:rPr>
              <w:t>общественных территорий</w:t>
            </w:r>
          </w:p>
        </w:tc>
        <w:tc>
          <w:tcPr>
            <w:tcW w:w="1276" w:type="dxa"/>
            <w:vAlign w:val="center"/>
          </w:tcPr>
          <w:p w:rsidR="009306C6" w:rsidRPr="003816FE" w:rsidRDefault="009306C6" w:rsidP="009306C6">
            <w:pPr>
              <w:pStyle w:val="afff1"/>
              <w:jc w:val="center"/>
              <w:rPr>
                <w:rFonts w:ascii="Times New Roman" w:hAnsi="Times New Roman"/>
              </w:rPr>
            </w:pPr>
            <w:r w:rsidRPr="003816FE">
              <w:rPr>
                <w:rFonts w:ascii="Times New Roman" w:hAnsi="Times New Roman"/>
              </w:rPr>
              <w:t>га</w:t>
            </w:r>
          </w:p>
        </w:tc>
        <w:tc>
          <w:tcPr>
            <w:tcW w:w="850"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_</w:t>
            </w:r>
          </w:p>
        </w:tc>
        <w:tc>
          <w:tcPr>
            <w:tcW w:w="822"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_</w:t>
            </w:r>
          </w:p>
        </w:tc>
        <w:tc>
          <w:tcPr>
            <w:tcW w:w="1134"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0,7</w:t>
            </w:r>
          </w:p>
        </w:tc>
        <w:tc>
          <w:tcPr>
            <w:tcW w:w="992" w:type="dxa"/>
            <w:vAlign w:val="center"/>
          </w:tcPr>
          <w:p w:rsidR="009306C6" w:rsidRPr="003816FE" w:rsidRDefault="00C631EC" w:rsidP="009306C6">
            <w:pPr>
              <w:ind w:firstLine="0"/>
              <w:rPr>
                <w:rFonts w:ascii="Times New Roman" w:hAnsi="Times New Roman"/>
              </w:rPr>
            </w:pPr>
            <w:r w:rsidRPr="003816FE">
              <w:rPr>
                <w:rFonts w:ascii="Times New Roman" w:hAnsi="Times New Roman"/>
              </w:rPr>
              <w:t>0,9</w:t>
            </w:r>
          </w:p>
        </w:tc>
        <w:tc>
          <w:tcPr>
            <w:tcW w:w="993" w:type="dxa"/>
            <w:vAlign w:val="center"/>
          </w:tcPr>
          <w:p w:rsidR="009306C6" w:rsidRPr="003816FE" w:rsidRDefault="009C74B6" w:rsidP="009306C6">
            <w:pPr>
              <w:ind w:firstLine="0"/>
              <w:rPr>
                <w:rFonts w:ascii="Times New Roman" w:hAnsi="Times New Roman"/>
              </w:rPr>
            </w:pPr>
            <w:r w:rsidRPr="003816FE">
              <w:rPr>
                <w:rFonts w:ascii="Times New Roman" w:hAnsi="Times New Roman"/>
              </w:rPr>
              <w:t>1,8</w:t>
            </w:r>
          </w:p>
        </w:tc>
        <w:tc>
          <w:tcPr>
            <w:tcW w:w="992" w:type="dxa"/>
            <w:vAlign w:val="center"/>
          </w:tcPr>
          <w:p w:rsidR="009306C6" w:rsidRPr="003816FE" w:rsidRDefault="009306C6" w:rsidP="009306C6">
            <w:pPr>
              <w:ind w:firstLine="0"/>
              <w:rPr>
                <w:rFonts w:ascii="Times New Roman" w:hAnsi="Times New Roman"/>
              </w:rPr>
            </w:pPr>
          </w:p>
        </w:tc>
        <w:tc>
          <w:tcPr>
            <w:tcW w:w="992" w:type="dxa"/>
            <w:vAlign w:val="center"/>
          </w:tcPr>
          <w:p w:rsidR="009306C6" w:rsidRPr="003816FE" w:rsidRDefault="009306C6" w:rsidP="009306C6">
            <w:pPr>
              <w:ind w:firstLine="0"/>
              <w:rPr>
                <w:rFonts w:ascii="Times New Roman" w:hAnsi="Times New Roman"/>
              </w:rPr>
            </w:pPr>
          </w:p>
        </w:tc>
        <w:tc>
          <w:tcPr>
            <w:tcW w:w="851" w:type="dxa"/>
            <w:vAlign w:val="center"/>
          </w:tcPr>
          <w:p w:rsidR="009306C6" w:rsidRPr="003816FE" w:rsidRDefault="009306C6" w:rsidP="009306C6">
            <w:pPr>
              <w:ind w:firstLine="0"/>
              <w:rPr>
                <w:rFonts w:ascii="Times New Roman" w:hAnsi="Times New Roman"/>
              </w:rPr>
            </w:pPr>
          </w:p>
        </w:tc>
        <w:tc>
          <w:tcPr>
            <w:tcW w:w="992" w:type="dxa"/>
            <w:vAlign w:val="center"/>
          </w:tcPr>
          <w:p w:rsidR="009306C6" w:rsidRPr="003816FE" w:rsidRDefault="009306C6" w:rsidP="009306C6">
            <w:pPr>
              <w:ind w:firstLine="0"/>
              <w:rPr>
                <w:rFonts w:ascii="Times New Roman" w:hAnsi="Times New Roman"/>
              </w:rPr>
            </w:pPr>
          </w:p>
        </w:tc>
        <w:tc>
          <w:tcPr>
            <w:tcW w:w="1134" w:type="dxa"/>
            <w:vAlign w:val="center"/>
          </w:tcPr>
          <w:p w:rsidR="009306C6" w:rsidRPr="003816FE" w:rsidRDefault="009306C6" w:rsidP="009306C6">
            <w:pPr>
              <w:ind w:firstLine="0"/>
              <w:rPr>
                <w:rFonts w:ascii="Times New Roman" w:hAnsi="Times New Roman"/>
              </w:rPr>
            </w:pPr>
          </w:p>
        </w:tc>
      </w:tr>
      <w:tr w:rsidR="009306C6" w:rsidRPr="003816FE" w:rsidTr="009306C6">
        <w:tc>
          <w:tcPr>
            <w:tcW w:w="709" w:type="dxa"/>
          </w:tcPr>
          <w:p w:rsidR="009306C6" w:rsidRPr="003816FE" w:rsidRDefault="009306C6" w:rsidP="009306C6">
            <w:pPr>
              <w:pStyle w:val="afff1"/>
              <w:rPr>
                <w:rFonts w:ascii="Times New Roman" w:hAnsi="Times New Roman"/>
              </w:rPr>
            </w:pPr>
            <w:r w:rsidRPr="003816FE">
              <w:rPr>
                <w:rFonts w:ascii="Times New Roman" w:hAnsi="Times New Roman"/>
              </w:rPr>
              <w:t>8.</w:t>
            </w:r>
          </w:p>
        </w:tc>
        <w:tc>
          <w:tcPr>
            <w:tcW w:w="3118" w:type="dxa"/>
          </w:tcPr>
          <w:p w:rsidR="009306C6" w:rsidRPr="003816FE" w:rsidRDefault="009306C6" w:rsidP="009306C6">
            <w:pPr>
              <w:pStyle w:val="afff1"/>
              <w:rPr>
                <w:rFonts w:ascii="Times New Roman" w:hAnsi="Times New Roman"/>
              </w:rPr>
            </w:pPr>
            <w:r w:rsidRPr="003816FE">
              <w:rPr>
                <w:rFonts w:ascii="Times New Roman" w:hAnsi="Times New Roman"/>
              </w:rPr>
              <w:t>Доля площади благоустроенных общественных территорий к общей площади общественных территорий</w:t>
            </w:r>
          </w:p>
        </w:tc>
        <w:tc>
          <w:tcPr>
            <w:tcW w:w="1276" w:type="dxa"/>
            <w:vAlign w:val="center"/>
          </w:tcPr>
          <w:p w:rsidR="009306C6" w:rsidRPr="003816FE" w:rsidRDefault="009306C6" w:rsidP="009306C6">
            <w:pPr>
              <w:pStyle w:val="afff1"/>
              <w:jc w:val="center"/>
              <w:rPr>
                <w:rFonts w:ascii="Times New Roman" w:hAnsi="Times New Roman"/>
              </w:rPr>
            </w:pPr>
            <w:r w:rsidRPr="003816FE">
              <w:rPr>
                <w:rFonts w:ascii="Times New Roman" w:hAnsi="Times New Roman"/>
              </w:rPr>
              <w:t>%</w:t>
            </w:r>
          </w:p>
        </w:tc>
        <w:tc>
          <w:tcPr>
            <w:tcW w:w="850"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822"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134"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0,06</w:t>
            </w:r>
          </w:p>
        </w:tc>
        <w:tc>
          <w:tcPr>
            <w:tcW w:w="992" w:type="dxa"/>
            <w:vAlign w:val="center"/>
          </w:tcPr>
          <w:p w:rsidR="009306C6" w:rsidRPr="003816FE" w:rsidRDefault="00C631EC" w:rsidP="009306C6">
            <w:pPr>
              <w:ind w:firstLine="0"/>
              <w:rPr>
                <w:rFonts w:ascii="Times New Roman" w:hAnsi="Times New Roman"/>
              </w:rPr>
            </w:pPr>
            <w:r w:rsidRPr="003816FE">
              <w:rPr>
                <w:rFonts w:ascii="Times New Roman" w:hAnsi="Times New Roman"/>
              </w:rPr>
              <w:t>0,9</w:t>
            </w:r>
          </w:p>
        </w:tc>
        <w:tc>
          <w:tcPr>
            <w:tcW w:w="993" w:type="dxa"/>
            <w:vAlign w:val="center"/>
          </w:tcPr>
          <w:p w:rsidR="009306C6" w:rsidRPr="003816FE" w:rsidRDefault="00310C73" w:rsidP="009306C6">
            <w:pPr>
              <w:ind w:firstLine="0"/>
              <w:rPr>
                <w:rFonts w:ascii="Times New Roman" w:hAnsi="Times New Roman"/>
              </w:rPr>
            </w:pPr>
            <w:r w:rsidRPr="003816FE">
              <w:rPr>
                <w:rFonts w:ascii="Times New Roman" w:hAnsi="Times New Roman"/>
              </w:rPr>
              <w:t>12,7</w:t>
            </w:r>
          </w:p>
        </w:tc>
        <w:tc>
          <w:tcPr>
            <w:tcW w:w="992" w:type="dxa"/>
            <w:vAlign w:val="center"/>
          </w:tcPr>
          <w:p w:rsidR="009306C6" w:rsidRPr="003816FE" w:rsidRDefault="009306C6" w:rsidP="009306C6">
            <w:pPr>
              <w:ind w:firstLine="0"/>
              <w:rPr>
                <w:rFonts w:ascii="Times New Roman" w:hAnsi="Times New Roman"/>
              </w:rPr>
            </w:pPr>
          </w:p>
        </w:tc>
        <w:tc>
          <w:tcPr>
            <w:tcW w:w="992" w:type="dxa"/>
            <w:vAlign w:val="center"/>
          </w:tcPr>
          <w:p w:rsidR="009306C6" w:rsidRPr="003816FE" w:rsidRDefault="009306C6" w:rsidP="009306C6">
            <w:pPr>
              <w:ind w:firstLine="0"/>
              <w:rPr>
                <w:rFonts w:ascii="Times New Roman" w:hAnsi="Times New Roman"/>
              </w:rPr>
            </w:pPr>
          </w:p>
        </w:tc>
        <w:tc>
          <w:tcPr>
            <w:tcW w:w="851" w:type="dxa"/>
            <w:vAlign w:val="center"/>
          </w:tcPr>
          <w:p w:rsidR="009306C6" w:rsidRPr="003816FE" w:rsidRDefault="009306C6" w:rsidP="009306C6">
            <w:pPr>
              <w:ind w:firstLine="0"/>
              <w:rPr>
                <w:rFonts w:ascii="Times New Roman" w:hAnsi="Times New Roman"/>
              </w:rPr>
            </w:pPr>
          </w:p>
        </w:tc>
        <w:tc>
          <w:tcPr>
            <w:tcW w:w="992" w:type="dxa"/>
            <w:vAlign w:val="center"/>
          </w:tcPr>
          <w:p w:rsidR="009306C6" w:rsidRPr="003816FE" w:rsidRDefault="009306C6" w:rsidP="009306C6">
            <w:pPr>
              <w:ind w:firstLine="0"/>
              <w:rPr>
                <w:rFonts w:ascii="Times New Roman" w:hAnsi="Times New Roman"/>
              </w:rPr>
            </w:pPr>
          </w:p>
        </w:tc>
        <w:tc>
          <w:tcPr>
            <w:tcW w:w="1134" w:type="dxa"/>
            <w:vAlign w:val="center"/>
          </w:tcPr>
          <w:p w:rsidR="009306C6" w:rsidRPr="003816FE" w:rsidRDefault="009306C6" w:rsidP="009306C6">
            <w:pPr>
              <w:ind w:firstLine="0"/>
              <w:rPr>
                <w:rFonts w:ascii="Times New Roman" w:hAnsi="Times New Roman"/>
              </w:rPr>
            </w:pPr>
          </w:p>
        </w:tc>
      </w:tr>
      <w:tr w:rsidR="009306C6" w:rsidRPr="003816FE" w:rsidTr="009306C6">
        <w:tc>
          <w:tcPr>
            <w:tcW w:w="709" w:type="dxa"/>
          </w:tcPr>
          <w:p w:rsidR="009306C6" w:rsidRPr="003816FE" w:rsidRDefault="009306C6" w:rsidP="009306C6">
            <w:pPr>
              <w:pStyle w:val="afff1"/>
              <w:rPr>
                <w:rFonts w:ascii="Times New Roman" w:hAnsi="Times New Roman"/>
              </w:rPr>
            </w:pPr>
            <w:r w:rsidRPr="003816FE">
              <w:rPr>
                <w:rFonts w:ascii="Times New Roman" w:hAnsi="Times New Roman"/>
              </w:rPr>
              <w:lastRenderedPageBreak/>
              <w:t>9.</w:t>
            </w:r>
          </w:p>
        </w:tc>
        <w:tc>
          <w:tcPr>
            <w:tcW w:w="3118" w:type="dxa"/>
          </w:tcPr>
          <w:p w:rsidR="009306C6" w:rsidRPr="003816FE" w:rsidRDefault="009306C6" w:rsidP="009306C6">
            <w:pPr>
              <w:pStyle w:val="afff1"/>
              <w:rPr>
                <w:rFonts w:ascii="Times New Roman" w:hAnsi="Times New Roman"/>
              </w:rPr>
            </w:pPr>
            <w:r w:rsidRPr="003816FE">
              <w:rPr>
                <w:rFonts w:ascii="Times New Roman" w:hAnsi="Times New Roman"/>
              </w:rPr>
              <w:t xml:space="preserve">Площадь благоустроенных общественных территорий, приходящихся на 1 жителя </w:t>
            </w:r>
          </w:p>
        </w:tc>
        <w:tc>
          <w:tcPr>
            <w:tcW w:w="1276" w:type="dxa"/>
            <w:vAlign w:val="center"/>
          </w:tcPr>
          <w:p w:rsidR="009306C6" w:rsidRPr="003816FE" w:rsidRDefault="009306C6" w:rsidP="009306C6">
            <w:pPr>
              <w:pStyle w:val="afff1"/>
              <w:jc w:val="center"/>
              <w:rPr>
                <w:rFonts w:ascii="Times New Roman" w:hAnsi="Times New Roman"/>
              </w:rPr>
            </w:pPr>
            <w:r w:rsidRPr="003816FE">
              <w:rPr>
                <w:rFonts w:ascii="Times New Roman" w:hAnsi="Times New Roman"/>
              </w:rPr>
              <w:t>кв.м.</w:t>
            </w:r>
          </w:p>
        </w:tc>
        <w:tc>
          <w:tcPr>
            <w:tcW w:w="850"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822"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134"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0,</w:t>
            </w:r>
            <w:r w:rsidR="00310C73" w:rsidRPr="003816FE">
              <w:rPr>
                <w:rFonts w:ascii="Times New Roman" w:hAnsi="Times New Roman"/>
              </w:rPr>
              <w:t>00</w:t>
            </w:r>
            <w:r w:rsidRPr="003816FE">
              <w:rPr>
                <w:rFonts w:ascii="Times New Roman" w:hAnsi="Times New Roman"/>
              </w:rPr>
              <w:t>5</w:t>
            </w:r>
          </w:p>
        </w:tc>
        <w:tc>
          <w:tcPr>
            <w:tcW w:w="992" w:type="dxa"/>
            <w:vAlign w:val="center"/>
          </w:tcPr>
          <w:p w:rsidR="009306C6" w:rsidRPr="003816FE" w:rsidRDefault="009306C6" w:rsidP="009306C6">
            <w:pPr>
              <w:ind w:firstLine="0"/>
              <w:rPr>
                <w:rFonts w:ascii="Times New Roman" w:hAnsi="Times New Roman"/>
              </w:rPr>
            </w:pPr>
          </w:p>
        </w:tc>
        <w:tc>
          <w:tcPr>
            <w:tcW w:w="993" w:type="dxa"/>
            <w:vAlign w:val="center"/>
          </w:tcPr>
          <w:p w:rsidR="009306C6" w:rsidRPr="003816FE" w:rsidRDefault="00310C73" w:rsidP="009306C6">
            <w:pPr>
              <w:ind w:firstLine="0"/>
              <w:rPr>
                <w:rFonts w:ascii="Times New Roman" w:hAnsi="Times New Roman"/>
              </w:rPr>
            </w:pPr>
            <w:r w:rsidRPr="003816FE">
              <w:rPr>
                <w:rFonts w:ascii="Times New Roman" w:hAnsi="Times New Roman"/>
              </w:rPr>
              <w:t>0,006</w:t>
            </w:r>
          </w:p>
        </w:tc>
        <w:tc>
          <w:tcPr>
            <w:tcW w:w="992" w:type="dxa"/>
            <w:vAlign w:val="center"/>
          </w:tcPr>
          <w:p w:rsidR="009306C6" w:rsidRPr="003816FE" w:rsidRDefault="009306C6" w:rsidP="009306C6">
            <w:pPr>
              <w:ind w:firstLine="0"/>
              <w:rPr>
                <w:rFonts w:ascii="Times New Roman" w:hAnsi="Times New Roman"/>
              </w:rPr>
            </w:pPr>
          </w:p>
        </w:tc>
        <w:tc>
          <w:tcPr>
            <w:tcW w:w="992" w:type="dxa"/>
            <w:vAlign w:val="center"/>
          </w:tcPr>
          <w:p w:rsidR="009306C6" w:rsidRPr="003816FE" w:rsidRDefault="009306C6" w:rsidP="009306C6">
            <w:pPr>
              <w:ind w:firstLine="0"/>
              <w:rPr>
                <w:rFonts w:ascii="Times New Roman" w:hAnsi="Times New Roman"/>
              </w:rPr>
            </w:pPr>
          </w:p>
        </w:tc>
        <w:tc>
          <w:tcPr>
            <w:tcW w:w="851" w:type="dxa"/>
            <w:vAlign w:val="center"/>
          </w:tcPr>
          <w:p w:rsidR="009306C6" w:rsidRPr="003816FE" w:rsidRDefault="009306C6" w:rsidP="009306C6">
            <w:pPr>
              <w:ind w:firstLine="0"/>
              <w:rPr>
                <w:rFonts w:ascii="Times New Roman" w:hAnsi="Times New Roman"/>
              </w:rPr>
            </w:pPr>
          </w:p>
        </w:tc>
        <w:tc>
          <w:tcPr>
            <w:tcW w:w="992" w:type="dxa"/>
            <w:vAlign w:val="center"/>
          </w:tcPr>
          <w:p w:rsidR="009306C6" w:rsidRPr="003816FE" w:rsidRDefault="009306C6" w:rsidP="009306C6">
            <w:pPr>
              <w:ind w:firstLine="0"/>
              <w:rPr>
                <w:rFonts w:ascii="Times New Roman" w:hAnsi="Times New Roman"/>
              </w:rPr>
            </w:pPr>
          </w:p>
        </w:tc>
        <w:tc>
          <w:tcPr>
            <w:tcW w:w="1134" w:type="dxa"/>
            <w:vAlign w:val="center"/>
          </w:tcPr>
          <w:p w:rsidR="009306C6" w:rsidRPr="003816FE" w:rsidRDefault="009306C6" w:rsidP="009306C6">
            <w:pPr>
              <w:ind w:firstLine="0"/>
              <w:rPr>
                <w:rFonts w:ascii="Times New Roman" w:hAnsi="Times New Roman"/>
              </w:rPr>
            </w:pPr>
          </w:p>
        </w:tc>
      </w:tr>
      <w:tr w:rsidR="009306C6" w:rsidRPr="003816FE" w:rsidTr="009306C6">
        <w:tc>
          <w:tcPr>
            <w:tcW w:w="709" w:type="dxa"/>
          </w:tcPr>
          <w:p w:rsidR="009306C6" w:rsidRPr="003816FE" w:rsidRDefault="009306C6" w:rsidP="009306C6">
            <w:pPr>
              <w:pStyle w:val="afff1"/>
              <w:rPr>
                <w:rFonts w:ascii="Times New Roman" w:hAnsi="Times New Roman"/>
              </w:rPr>
            </w:pPr>
            <w:r w:rsidRPr="003816FE">
              <w:rPr>
                <w:rFonts w:ascii="Times New Roman" w:hAnsi="Times New Roman"/>
              </w:rPr>
              <w:t>10.</w:t>
            </w:r>
          </w:p>
        </w:tc>
        <w:tc>
          <w:tcPr>
            <w:tcW w:w="3118" w:type="dxa"/>
          </w:tcPr>
          <w:p w:rsidR="009306C6" w:rsidRPr="003816FE" w:rsidRDefault="009306C6" w:rsidP="009306C6">
            <w:pPr>
              <w:tabs>
                <w:tab w:val="left" w:pos="34"/>
              </w:tabs>
              <w:ind w:firstLine="0"/>
              <w:jc w:val="left"/>
              <w:rPr>
                <w:rFonts w:ascii="Times New Roman" w:hAnsi="Times New Roman"/>
              </w:rPr>
            </w:pPr>
            <w:r w:rsidRPr="003816FE">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9306C6" w:rsidRPr="003816FE" w:rsidRDefault="009306C6" w:rsidP="009306C6">
            <w:pPr>
              <w:pStyle w:val="afff1"/>
              <w:rPr>
                <w:rFonts w:ascii="Times New Roman" w:hAnsi="Times New Roman"/>
              </w:rPr>
            </w:pPr>
          </w:p>
        </w:tc>
        <w:tc>
          <w:tcPr>
            <w:tcW w:w="1276" w:type="dxa"/>
            <w:vAlign w:val="center"/>
          </w:tcPr>
          <w:p w:rsidR="009306C6" w:rsidRPr="003816FE" w:rsidRDefault="009306C6" w:rsidP="009306C6">
            <w:pPr>
              <w:pStyle w:val="afff1"/>
              <w:jc w:val="center"/>
              <w:rPr>
                <w:rFonts w:ascii="Times New Roman" w:hAnsi="Times New Roman"/>
              </w:rPr>
            </w:pPr>
            <w:r w:rsidRPr="003816FE">
              <w:rPr>
                <w:rFonts w:ascii="Times New Roman" w:hAnsi="Times New Roman"/>
              </w:rPr>
              <w:t>чел</w:t>
            </w:r>
          </w:p>
        </w:tc>
        <w:tc>
          <w:tcPr>
            <w:tcW w:w="850" w:type="dxa"/>
            <w:vAlign w:val="center"/>
          </w:tcPr>
          <w:p w:rsidR="009306C6" w:rsidRPr="003816FE" w:rsidRDefault="009306C6" w:rsidP="009306C6">
            <w:pPr>
              <w:pStyle w:val="afff1"/>
              <w:jc w:val="center"/>
              <w:rPr>
                <w:rFonts w:ascii="Times New Roman" w:hAnsi="Times New Roman"/>
              </w:rPr>
            </w:pPr>
            <w:r w:rsidRPr="003816FE">
              <w:rPr>
                <w:rFonts w:ascii="Times New Roman" w:hAnsi="Times New Roman"/>
              </w:rPr>
              <w:t>_</w:t>
            </w:r>
          </w:p>
        </w:tc>
        <w:tc>
          <w:tcPr>
            <w:tcW w:w="822" w:type="dxa"/>
            <w:vAlign w:val="center"/>
          </w:tcPr>
          <w:p w:rsidR="009306C6" w:rsidRPr="003816FE" w:rsidRDefault="009306C6" w:rsidP="009306C6">
            <w:pPr>
              <w:pStyle w:val="afff1"/>
              <w:jc w:val="center"/>
              <w:rPr>
                <w:rFonts w:ascii="Times New Roman" w:hAnsi="Times New Roman"/>
              </w:rPr>
            </w:pPr>
            <w:r w:rsidRPr="003816FE">
              <w:rPr>
                <w:rFonts w:ascii="Times New Roman" w:hAnsi="Times New Roman"/>
              </w:rPr>
              <w:t>_</w:t>
            </w:r>
          </w:p>
        </w:tc>
        <w:tc>
          <w:tcPr>
            <w:tcW w:w="1134" w:type="dxa"/>
            <w:vAlign w:val="center"/>
          </w:tcPr>
          <w:p w:rsidR="009306C6" w:rsidRPr="003816FE" w:rsidRDefault="00C631EC" w:rsidP="009306C6">
            <w:pPr>
              <w:pStyle w:val="afff1"/>
              <w:jc w:val="center"/>
              <w:rPr>
                <w:rFonts w:ascii="Times New Roman" w:hAnsi="Times New Roman"/>
              </w:rPr>
            </w:pPr>
            <w:r w:rsidRPr="003816FE">
              <w:rPr>
                <w:rFonts w:ascii="Times New Roman" w:hAnsi="Times New Roman"/>
              </w:rPr>
              <w:t>_</w:t>
            </w:r>
          </w:p>
        </w:tc>
        <w:tc>
          <w:tcPr>
            <w:tcW w:w="992" w:type="dxa"/>
            <w:vAlign w:val="center"/>
          </w:tcPr>
          <w:p w:rsidR="009306C6" w:rsidRPr="003816FE" w:rsidRDefault="00C631EC" w:rsidP="009306C6">
            <w:pPr>
              <w:pStyle w:val="afff1"/>
              <w:jc w:val="center"/>
              <w:rPr>
                <w:rFonts w:ascii="Times New Roman" w:hAnsi="Times New Roman"/>
              </w:rPr>
            </w:pPr>
            <w:r w:rsidRPr="003816FE">
              <w:rPr>
                <w:rFonts w:ascii="Times New Roman" w:hAnsi="Times New Roman"/>
              </w:rPr>
              <w:t>_</w:t>
            </w:r>
          </w:p>
        </w:tc>
        <w:tc>
          <w:tcPr>
            <w:tcW w:w="993" w:type="dxa"/>
            <w:vAlign w:val="center"/>
          </w:tcPr>
          <w:p w:rsidR="009306C6" w:rsidRPr="003816FE" w:rsidRDefault="00310C73" w:rsidP="009306C6">
            <w:pPr>
              <w:pStyle w:val="afff1"/>
              <w:jc w:val="center"/>
              <w:rPr>
                <w:rFonts w:ascii="Times New Roman" w:hAnsi="Times New Roman"/>
              </w:rPr>
            </w:pPr>
            <w:r w:rsidRPr="003816FE">
              <w:rPr>
                <w:rFonts w:ascii="Times New Roman" w:hAnsi="Times New Roman"/>
              </w:rPr>
              <w:t>_</w:t>
            </w:r>
          </w:p>
        </w:tc>
        <w:tc>
          <w:tcPr>
            <w:tcW w:w="992" w:type="dxa"/>
            <w:vAlign w:val="center"/>
          </w:tcPr>
          <w:p w:rsidR="009306C6" w:rsidRPr="003816FE" w:rsidRDefault="009306C6" w:rsidP="009306C6">
            <w:pPr>
              <w:pStyle w:val="afff1"/>
              <w:jc w:val="center"/>
              <w:rPr>
                <w:rFonts w:ascii="Times New Roman" w:hAnsi="Times New Roman"/>
              </w:rPr>
            </w:pPr>
          </w:p>
        </w:tc>
        <w:tc>
          <w:tcPr>
            <w:tcW w:w="992" w:type="dxa"/>
            <w:vAlign w:val="center"/>
          </w:tcPr>
          <w:p w:rsidR="009306C6" w:rsidRPr="003816FE" w:rsidRDefault="009306C6" w:rsidP="009306C6">
            <w:pPr>
              <w:pStyle w:val="afff1"/>
              <w:jc w:val="center"/>
              <w:rPr>
                <w:rFonts w:ascii="Times New Roman" w:hAnsi="Times New Roman"/>
              </w:rPr>
            </w:pPr>
          </w:p>
        </w:tc>
        <w:tc>
          <w:tcPr>
            <w:tcW w:w="851" w:type="dxa"/>
            <w:vAlign w:val="center"/>
          </w:tcPr>
          <w:p w:rsidR="009306C6" w:rsidRPr="003816FE" w:rsidRDefault="009306C6" w:rsidP="009306C6">
            <w:pPr>
              <w:pStyle w:val="afff1"/>
              <w:jc w:val="center"/>
              <w:rPr>
                <w:rFonts w:ascii="Times New Roman" w:hAnsi="Times New Roman"/>
              </w:rPr>
            </w:pPr>
          </w:p>
        </w:tc>
        <w:tc>
          <w:tcPr>
            <w:tcW w:w="992" w:type="dxa"/>
            <w:vAlign w:val="center"/>
          </w:tcPr>
          <w:p w:rsidR="009306C6" w:rsidRPr="003816FE" w:rsidRDefault="009306C6" w:rsidP="009306C6">
            <w:pPr>
              <w:pStyle w:val="afff1"/>
              <w:jc w:val="center"/>
              <w:rPr>
                <w:rFonts w:ascii="Times New Roman" w:hAnsi="Times New Roman"/>
              </w:rPr>
            </w:pPr>
          </w:p>
        </w:tc>
        <w:tc>
          <w:tcPr>
            <w:tcW w:w="1134" w:type="dxa"/>
            <w:vAlign w:val="center"/>
          </w:tcPr>
          <w:p w:rsidR="009306C6" w:rsidRPr="003816FE" w:rsidRDefault="009306C6" w:rsidP="009306C6">
            <w:pPr>
              <w:pStyle w:val="afff1"/>
              <w:jc w:val="center"/>
              <w:rPr>
                <w:rFonts w:ascii="Times New Roman" w:hAnsi="Times New Roman"/>
              </w:rPr>
            </w:pPr>
            <w:r w:rsidRPr="003816FE">
              <w:rPr>
                <w:rFonts w:ascii="Times New Roman" w:hAnsi="Times New Roman"/>
              </w:rPr>
              <w:t>-</w:t>
            </w:r>
          </w:p>
        </w:tc>
      </w:tr>
    </w:tbl>
    <w:p w:rsidR="009306C6" w:rsidRPr="003816FE" w:rsidRDefault="009306C6" w:rsidP="009306C6">
      <w:pPr>
        <w:ind w:firstLine="0"/>
        <w:rPr>
          <w:rFonts w:ascii="Times New Roman" w:hAnsi="Times New Roman"/>
        </w:rPr>
      </w:pPr>
    </w:p>
    <w:p w:rsidR="009306C6" w:rsidRPr="003816FE" w:rsidRDefault="009306C6" w:rsidP="009306C6">
      <w:pPr>
        <w:jc w:val="right"/>
        <w:rPr>
          <w:rFonts w:ascii="Times New Roman" w:hAnsi="Times New Roman"/>
          <w:bCs/>
        </w:rPr>
      </w:pPr>
    </w:p>
    <w:p w:rsidR="009306C6" w:rsidRPr="003816FE" w:rsidRDefault="009306C6" w:rsidP="009306C6">
      <w:pPr>
        <w:ind w:firstLine="0"/>
        <w:rPr>
          <w:rFonts w:ascii="Times New Roman" w:hAnsi="Times New Roman"/>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sectPr w:rsidR="009306C6" w:rsidRPr="003816FE" w:rsidSect="001E5523">
          <w:pgSz w:w="16838" w:h="11906" w:orient="landscape"/>
          <w:pgMar w:top="566" w:right="567" w:bottom="907" w:left="567" w:header="709" w:footer="709" w:gutter="0"/>
          <w:cols w:space="708"/>
          <w:docGrid w:linePitch="360"/>
        </w:sect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r w:rsidRPr="003816FE">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rsidR="009306C6" w:rsidRPr="003816FE" w:rsidRDefault="009306C6" w:rsidP="009306C6">
      <w:pPr>
        <w:jc w:val="center"/>
        <w:rPr>
          <w:rFonts w:ascii="Times New Roman" w:hAnsi="Times New Roman"/>
        </w:rPr>
      </w:pPr>
    </w:p>
    <w:p w:rsidR="009306C6" w:rsidRPr="003816FE" w:rsidRDefault="009306C6" w:rsidP="009306C6">
      <w:pPr>
        <w:pStyle w:val="11"/>
        <w:numPr>
          <w:ilvl w:val="0"/>
          <w:numId w:val="0"/>
        </w:numPr>
        <w:ind w:firstLine="709"/>
        <w:rPr>
          <w:sz w:val="24"/>
          <w:szCs w:val="24"/>
        </w:rPr>
      </w:pPr>
      <w:r w:rsidRPr="003816FE">
        <w:rPr>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spellStart"/>
      <w:proofErr w:type="gramStart"/>
      <w:r w:rsidRPr="003816FE">
        <w:rPr>
          <w:sz w:val="24"/>
          <w:szCs w:val="24"/>
        </w:rPr>
        <w:t>дизайн-проектов</w:t>
      </w:r>
      <w:proofErr w:type="spellEnd"/>
      <w:proofErr w:type="gramEnd"/>
      <w:r w:rsidRPr="003816FE">
        <w:rPr>
          <w:sz w:val="24"/>
          <w:szCs w:val="24"/>
        </w:rPr>
        <w:t xml:space="preserve"> благоустройства территорий.</w:t>
      </w:r>
    </w:p>
    <w:p w:rsidR="009306C6" w:rsidRPr="003816FE" w:rsidRDefault="009306C6" w:rsidP="009306C6">
      <w:pPr>
        <w:pStyle w:val="ConsPlusNormal"/>
        <w:ind w:firstLine="709"/>
        <w:jc w:val="both"/>
        <w:rPr>
          <w:rFonts w:ascii="Times New Roman" w:hAnsi="Times New Roman" w:cs="Times New Roman"/>
          <w:sz w:val="24"/>
          <w:szCs w:val="24"/>
        </w:rPr>
      </w:pPr>
      <w:r w:rsidRPr="003816FE">
        <w:rPr>
          <w:rFonts w:ascii="Times New Roman" w:hAnsi="Times New Roman" w:cs="Times New Roman"/>
          <w:sz w:val="24"/>
          <w:szCs w:val="24"/>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9306C6" w:rsidRPr="003816FE" w:rsidRDefault="009306C6" w:rsidP="009306C6">
      <w:pPr>
        <w:rPr>
          <w:rFonts w:ascii="Times New Roman" w:hAnsi="Times New Roman"/>
          <w:b/>
        </w:rPr>
      </w:pPr>
      <w:r w:rsidRPr="003816FE">
        <w:rPr>
          <w:rFonts w:ascii="Times New Roman" w:hAnsi="Times New Roman"/>
        </w:rPr>
        <w:t>Цель муниципальной программы: повышение качества и комфорта городской среды на территории Шерагульского сельского поселения.</w:t>
      </w:r>
    </w:p>
    <w:p w:rsidR="009306C6" w:rsidRPr="003816FE" w:rsidRDefault="009306C6" w:rsidP="009306C6">
      <w:r w:rsidRPr="003816FE">
        <w:rPr>
          <w:rFonts w:ascii="Times New Roman" w:hAnsi="Times New Roman"/>
        </w:rPr>
        <w:t>Для достижения поставленной цели необходимо решить следующие задачи:</w:t>
      </w:r>
    </w:p>
    <w:p w:rsidR="009306C6" w:rsidRPr="003816FE" w:rsidRDefault="009306C6" w:rsidP="009306C6">
      <w:pPr>
        <w:pStyle w:val="affff2"/>
        <w:numPr>
          <w:ilvl w:val="0"/>
          <w:numId w:val="35"/>
        </w:numPr>
        <w:spacing w:after="0" w:line="240" w:lineRule="auto"/>
        <w:jc w:val="both"/>
        <w:rPr>
          <w:rFonts w:ascii="Times New Roman" w:hAnsi="Times New Roman"/>
          <w:sz w:val="24"/>
          <w:szCs w:val="24"/>
        </w:rPr>
      </w:pPr>
      <w:r w:rsidRPr="003816FE">
        <w:rPr>
          <w:rFonts w:ascii="Times New Roman" w:hAnsi="Times New Roman"/>
          <w:sz w:val="24"/>
          <w:szCs w:val="24"/>
        </w:rPr>
        <w:t>Повышение уровня благоустройства дворовой территории многоквартирного дома</w:t>
      </w:r>
    </w:p>
    <w:p w:rsidR="009306C6" w:rsidRPr="003816FE" w:rsidRDefault="009306C6" w:rsidP="009306C6">
      <w:pPr>
        <w:tabs>
          <w:tab w:val="left" w:pos="34"/>
        </w:tabs>
        <w:ind w:firstLine="709"/>
        <w:outlineLvl w:val="4"/>
      </w:pPr>
      <w:r w:rsidRPr="003816FE">
        <w:rPr>
          <w:rFonts w:ascii="Times New Roman" w:hAnsi="Times New Roman"/>
        </w:rPr>
        <w:t xml:space="preserve">2. </w:t>
      </w:r>
      <w:r w:rsidR="005C3241" w:rsidRPr="003816FE">
        <w:rPr>
          <w:rFonts w:ascii="Times New Roman" w:hAnsi="Times New Roman"/>
        </w:rPr>
        <w:t xml:space="preserve">  </w:t>
      </w:r>
      <w:r w:rsidRPr="003816FE">
        <w:rPr>
          <w:rFonts w:ascii="Times New Roman" w:hAnsi="Times New Roman"/>
        </w:rPr>
        <w:t>Повышение уровня благоустройства общественных территорий.</w:t>
      </w:r>
    </w:p>
    <w:p w:rsidR="009306C6" w:rsidRPr="003816FE" w:rsidRDefault="005C3241" w:rsidP="009306C6">
      <w:pPr>
        <w:tabs>
          <w:tab w:val="left" w:pos="34"/>
        </w:tabs>
        <w:ind w:firstLine="709"/>
        <w:outlineLvl w:val="4"/>
        <w:rPr>
          <w:rFonts w:ascii="Times New Roman" w:hAnsi="Times New Roman"/>
        </w:rPr>
      </w:pPr>
      <w:r w:rsidRPr="003816FE">
        <w:rPr>
          <w:rFonts w:ascii="Times New Roman" w:hAnsi="Times New Roman"/>
        </w:rPr>
        <w:t xml:space="preserve">3. </w:t>
      </w:r>
      <w:r w:rsidR="009306C6" w:rsidRPr="003816FE">
        <w:rPr>
          <w:rFonts w:ascii="Times New Roman" w:hAnsi="Times New Roman"/>
        </w:rPr>
        <w:t>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9306C6" w:rsidRPr="003816FE" w:rsidRDefault="009306C6" w:rsidP="009306C6">
      <w:pPr>
        <w:tabs>
          <w:tab w:val="left" w:pos="34"/>
        </w:tabs>
        <w:ind w:firstLine="0"/>
        <w:rPr>
          <w:rFonts w:ascii="Times New Roman" w:hAnsi="Times New Roman"/>
        </w:rPr>
      </w:pPr>
      <w:r w:rsidRPr="003816FE">
        <w:rPr>
          <w:rFonts w:ascii="Times New Roman" w:hAnsi="Times New Roman"/>
        </w:rPr>
        <w:t xml:space="preserve">         </w:t>
      </w:r>
      <w:r w:rsidR="005C3241" w:rsidRPr="003816FE">
        <w:rPr>
          <w:rFonts w:ascii="Times New Roman" w:hAnsi="Times New Roman"/>
        </w:rPr>
        <w:t xml:space="preserve">   </w:t>
      </w:r>
      <w:r w:rsidRPr="003816FE">
        <w:rPr>
          <w:rFonts w:ascii="Times New Roman" w:hAnsi="Times New Roman"/>
        </w:rPr>
        <w:t>4. Повышение уровня благоустройства индивидуальных жилых домов и земельных участков, предоставленных для их размещения.</w:t>
      </w:r>
    </w:p>
    <w:p w:rsidR="009306C6" w:rsidRPr="003816FE" w:rsidRDefault="009306C6" w:rsidP="009306C6">
      <w:pPr>
        <w:ind w:firstLine="709"/>
        <w:rPr>
          <w:rFonts w:ascii="Times New Roman" w:hAnsi="Times New Roman"/>
        </w:rPr>
      </w:pPr>
      <w:r w:rsidRPr="003816FE">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p w:rsidR="009306C6" w:rsidRPr="003816FE" w:rsidRDefault="009306C6" w:rsidP="009306C6">
      <w:pPr>
        <w:ind w:firstLine="708"/>
        <w:rPr>
          <w:rFonts w:ascii="Times New Roman" w:eastAsia="Calibri" w:hAnsi="Times New Roman"/>
        </w:rPr>
      </w:pPr>
      <w:proofErr w:type="gramStart"/>
      <w:r w:rsidRPr="003816FE">
        <w:rPr>
          <w:rFonts w:ascii="Times New Roman" w:eastAsia="Calibri" w:hAnsi="Times New Roman"/>
        </w:rPr>
        <w:t xml:space="preserve">В соответствии с указом Президента Российской Федерации от </w:t>
      </w:r>
      <w:r w:rsidRPr="003816FE">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3816FE">
        <w:rPr>
          <w:rFonts w:ascii="Times New Roman" w:eastAsia="Calibri" w:hAnsi="Times New Roman"/>
        </w:rPr>
        <w:t xml:space="preserve"> «Формирование комфортной городской среды».</w:t>
      </w:r>
    </w:p>
    <w:p w:rsidR="009306C6" w:rsidRPr="003816FE" w:rsidRDefault="009306C6" w:rsidP="009306C6">
      <w:pPr>
        <w:ind w:firstLine="709"/>
        <w:rPr>
          <w:rFonts w:ascii="Times New Roman" w:eastAsia="Calibri" w:hAnsi="Times New Roman"/>
        </w:rPr>
      </w:pPr>
      <w:r w:rsidRPr="003816FE">
        <w:rPr>
          <w:rFonts w:ascii="Times New Roman" w:eastAsia="Calibri" w:hAnsi="Times New Roman"/>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3816FE">
        <w:rPr>
          <w:rFonts w:ascii="Times New Roman" w:eastAsia="Calibri" w:hAnsi="Times New Roman"/>
        </w:rPr>
        <w:t>Болотовым</w:t>
      </w:r>
      <w:proofErr w:type="spellEnd"/>
      <w:r w:rsidRPr="003816FE">
        <w:rPr>
          <w:rFonts w:ascii="Times New Roman" w:eastAsia="Calibri" w:hAnsi="Times New Roman"/>
        </w:rPr>
        <w:t xml:space="preserve"> 14 декабря 2018 года».</w:t>
      </w:r>
    </w:p>
    <w:p w:rsidR="009306C6" w:rsidRPr="003816FE" w:rsidRDefault="009306C6" w:rsidP="009306C6">
      <w:pPr>
        <w:ind w:firstLine="709"/>
        <w:rPr>
          <w:rFonts w:ascii="Times New Roman" w:hAnsi="Times New Roman"/>
        </w:rPr>
      </w:pPr>
    </w:p>
    <w:p w:rsidR="009306C6" w:rsidRPr="003816FE" w:rsidRDefault="009306C6" w:rsidP="009306C6">
      <w:pPr>
        <w:pStyle w:val="12"/>
        <w:spacing w:before="0" w:after="0"/>
        <w:jc w:val="both"/>
        <w:rPr>
          <w:rFonts w:ascii="Times New Roman" w:hAnsi="Times New Roman"/>
          <w:b w:val="0"/>
          <w:color w:val="auto"/>
        </w:rPr>
        <w:sectPr w:rsidR="009306C6" w:rsidRPr="003816FE" w:rsidSect="001E5523">
          <w:pgSz w:w="11906" w:h="16838"/>
          <w:pgMar w:top="567" w:right="566" w:bottom="567" w:left="907" w:header="709" w:footer="709" w:gutter="0"/>
          <w:cols w:space="708"/>
          <w:docGrid w:linePitch="360"/>
        </w:sectPr>
      </w:pPr>
    </w:p>
    <w:p w:rsidR="009306C6" w:rsidRPr="003816FE" w:rsidRDefault="009306C6" w:rsidP="009306C6">
      <w:pPr>
        <w:ind w:firstLine="0"/>
        <w:jc w:val="center"/>
        <w:outlineLvl w:val="0"/>
        <w:rPr>
          <w:rFonts w:ascii="Times New Roman" w:hAnsi="Times New Roman"/>
          <w:b/>
          <w:bCs/>
        </w:rPr>
      </w:pPr>
      <w:r w:rsidRPr="003816FE">
        <w:rPr>
          <w:rFonts w:ascii="Times New Roman" w:hAnsi="Times New Roman"/>
          <w:b/>
          <w:bCs/>
        </w:rPr>
        <w:lastRenderedPageBreak/>
        <w:t xml:space="preserve">                                                                                                                                                                            Таблица № 2</w:t>
      </w:r>
    </w:p>
    <w:p w:rsidR="009306C6" w:rsidRPr="003816FE" w:rsidRDefault="009306C6" w:rsidP="009306C6">
      <w:pPr>
        <w:ind w:firstLine="0"/>
        <w:jc w:val="center"/>
        <w:outlineLvl w:val="0"/>
        <w:rPr>
          <w:rFonts w:ascii="Times New Roman" w:hAnsi="Times New Roman"/>
          <w:b/>
          <w:bCs/>
        </w:rPr>
      </w:pPr>
      <w:r w:rsidRPr="003816FE">
        <w:rPr>
          <w:rFonts w:ascii="Times New Roman" w:hAnsi="Times New Roman"/>
          <w:b/>
          <w:bCs/>
        </w:rPr>
        <w:t xml:space="preserve">Сведения </w:t>
      </w:r>
      <w:r w:rsidRPr="003816FE">
        <w:rPr>
          <w:rFonts w:ascii="Times New Roman" w:hAnsi="Times New Roman"/>
          <w:b/>
          <w:bCs/>
        </w:rPr>
        <w:br/>
        <w:t>о показателях (индикаторах) муниципальной подпрограммы</w:t>
      </w:r>
    </w:p>
    <w:p w:rsidR="009306C6" w:rsidRPr="003816FE" w:rsidRDefault="009306C6" w:rsidP="009306C6">
      <w:pPr>
        <w:rPr>
          <w:rFonts w:ascii="Times New Roman" w:hAnsi="Times New Roman"/>
        </w:rPr>
      </w:pPr>
    </w:p>
    <w:tbl>
      <w:tblPr>
        <w:tblW w:w="15026"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4536"/>
        <w:gridCol w:w="993"/>
        <w:gridCol w:w="1275"/>
        <w:gridCol w:w="1276"/>
        <w:gridCol w:w="1276"/>
        <w:gridCol w:w="1276"/>
        <w:gridCol w:w="1245"/>
        <w:gridCol w:w="30"/>
        <w:gridCol w:w="1276"/>
        <w:gridCol w:w="1277"/>
      </w:tblGrid>
      <w:tr w:rsidR="009306C6" w:rsidRPr="003816FE" w:rsidTr="009306C6">
        <w:trPr>
          <w:trHeight w:val="840"/>
        </w:trPr>
        <w:tc>
          <w:tcPr>
            <w:tcW w:w="567" w:type="dxa"/>
            <w:tcBorders>
              <w:top w:val="single" w:sz="4" w:space="0" w:color="auto"/>
              <w:bottom w:val="nil"/>
              <w:right w:val="nil"/>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w:t>
            </w:r>
          </w:p>
        </w:tc>
        <w:tc>
          <w:tcPr>
            <w:tcW w:w="4536" w:type="dxa"/>
            <w:tcBorders>
              <w:top w:val="single" w:sz="4" w:space="0" w:color="auto"/>
              <w:left w:val="single" w:sz="4" w:space="0" w:color="auto"/>
              <w:bottom w:val="nil"/>
              <w:right w:val="nil"/>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Наименование показателя (индикатора)</w:t>
            </w:r>
          </w:p>
        </w:tc>
        <w:tc>
          <w:tcPr>
            <w:tcW w:w="993" w:type="dxa"/>
            <w:tcBorders>
              <w:top w:val="single" w:sz="4" w:space="0" w:color="auto"/>
              <w:left w:val="single" w:sz="4" w:space="0" w:color="auto"/>
              <w:bottom w:val="nil"/>
              <w:right w:val="nil"/>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Единица измерения</w:t>
            </w:r>
          </w:p>
        </w:tc>
        <w:tc>
          <w:tcPr>
            <w:tcW w:w="1275" w:type="dxa"/>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2018 год</w:t>
            </w:r>
          </w:p>
        </w:tc>
        <w:tc>
          <w:tcPr>
            <w:tcW w:w="1276" w:type="dxa"/>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2019 год</w:t>
            </w:r>
          </w:p>
        </w:tc>
        <w:tc>
          <w:tcPr>
            <w:tcW w:w="1276" w:type="dxa"/>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2020 год</w:t>
            </w:r>
          </w:p>
        </w:tc>
        <w:tc>
          <w:tcPr>
            <w:tcW w:w="1276" w:type="dxa"/>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2021 год</w:t>
            </w:r>
          </w:p>
        </w:tc>
        <w:tc>
          <w:tcPr>
            <w:tcW w:w="1275" w:type="dxa"/>
            <w:gridSpan w:val="2"/>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2022 год</w:t>
            </w:r>
          </w:p>
          <w:p w:rsidR="009306C6" w:rsidRPr="003816FE" w:rsidRDefault="009306C6" w:rsidP="009306C6">
            <w:pPr>
              <w:ind w:firstLine="0"/>
              <w:jc w:val="center"/>
              <w:rPr>
                <w:rFonts w:ascii="Times New Roman" w:hAnsi="Times New Roman"/>
                <w:b/>
              </w:rPr>
            </w:pPr>
          </w:p>
        </w:tc>
        <w:tc>
          <w:tcPr>
            <w:tcW w:w="1276" w:type="dxa"/>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2023 год</w:t>
            </w:r>
          </w:p>
          <w:p w:rsidR="009306C6" w:rsidRPr="003816FE" w:rsidRDefault="009306C6" w:rsidP="009306C6">
            <w:pPr>
              <w:ind w:firstLine="0"/>
              <w:jc w:val="center"/>
              <w:rPr>
                <w:rFonts w:ascii="Times New Roman" w:hAnsi="Times New Roman"/>
                <w:b/>
              </w:rPr>
            </w:pPr>
          </w:p>
        </w:tc>
        <w:tc>
          <w:tcPr>
            <w:tcW w:w="1276" w:type="dxa"/>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2024 год</w:t>
            </w:r>
          </w:p>
          <w:p w:rsidR="009306C6" w:rsidRPr="003816FE" w:rsidRDefault="009306C6" w:rsidP="009306C6">
            <w:pPr>
              <w:ind w:firstLine="0"/>
              <w:jc w:val="center"/>
              <w:rPr>
                <w:rFonts w:ascii="Times New Roman" w:hAnsi="Times New Roman"/>
                <w:b/>
              </w:rPr>
            </w:pPr>
          </w:p>
        </w:tc>
      </w:tr>
      <w:tr w:rsidR="009306C6" w:rsidRPr="003816FE" w:rsidTr="009306C6">
        <w:tc>
          <w:tcPr>
            <w:tcW w:w="567" w:type="dxa"/>
            <w:tcBorders>
              <w:top w:val="single" w:sz="4" w:space="0" w:color="auto"/>
              <w:bottom w:val="nil"/>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1</w:t>
            </w:r>
          </w:p>
        </w:tc>
        <w:tc>
          <w:tcPr>
            <w:tcW w:w="4536" w:type="dxa"/>
            <w:tcBorders>
              <w:top w:val="single" w:sz="4" w:space="0" w:color="auto"/>
              <w:left w:val="single" w:sz="4" w:space="0" w:color="auto"/>
              <w:bottom w:val="nil"/>
              <w:right w:val="nil"/>
            </w:tcBorders>
          </w:tcPr>
          <w:p w:rsidR="009306C6" w:rsidRPr="003816FE" w:rsidRDefault="005C3241" w:rsidP="009306C6">
            <w:pPr>
              <w:tabs>
                <w:tab w:val="left" w:pos="34"/>
              </w:tabs>
              <w:ind w:firstLine="0"/>
              <w:jc w:val="left"/>
              <w:rPr>
                <w:rFonts w:ascii="Times New Roman" w:hAnsi="Times New Roman"/>
              </w:rPr>
            </w:pPr>
            <w:r w:rsidRPr="003816FE">
              <w:rPr>
                <w:rFonts w:ascii="Times New Roman" w:hAnsi="Times New Roman"/>
              </w:rPr>
              <w:t xml:space="preserve">Количество </w:t>
            </w:r>
            <w:r w:rsidR="009306C6" w:rsidRPr="003816FE">
              <w:rPr>
                <w:rFonts w:ascii="Times New Roman" w:hAnsi="Times New Roman"/>
              </w:rPr>
              <w:t xml:space="preserve"> благоустроенных дворовых территорий многоквартирных домов</w:t>
            </w:r>
          </w:p>
        </w:tc>
        <w:tc>
          <w:tcPr>
            <w:tcW w:w="993" w:type="dxa"/>
            <w:tcBorders>
              <w:top w:val="single" w:sz="4" w:space="0" w:color="auto"/>
              <w:left w:val="single" w:sz="4" w:space="0" w:color="auto"/>
              <w:bottom w:val="nil"/>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_</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nil"/>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2</w:t>
            </w:r>
          </w:p>
        </w:tc>
        <w:tc>
          <w:tcPr>
            <w:tcW w:w="4536" w:type="dxa"/>
            <w:tcBorders>
              <w:top w:val="single" w:sz="4" w:space="0" w:color="auto"/>
              <w:left w:val="single" w:sz="4" w:space="0" w:color="auto"/>
              <w:bottom w:val="nil"/>
              <w:right w:val="nil"/>
            </w:tcBorders>
          </w:tcPr>
          <w:p w:rsidR="009306C6" w:rsidRPr="003816FE" w:rsidRDefault="009306C6" w:rsidP="009306C6">
            <w:pPr>
              <w:tabs>
                <w:tab w:val="left" w:pos="34"/>
              </w:tabs>
              <w:ind w:firstLine="0"/>
              <w:jc w:val="left"/>
              <w:rPr>
                <w:rFonts w:ascii="Times New Roman" w:hAnsi="Times New Roman"/>
                <w:i/>
              </w:rPr>
            </w:pPr>
            <w:r w:rsidRPr="003816FE">
              <w:rPr>
                <w:rFonts w:ascii="Times New Roman" w:hAnsi="Times New Roman"/>
                <w:i/>
              </w:rPr>
              <w:t>Площадь благоустроенных дворовых территорий многоквартирных домов</w:t>
            </w:r>
          </w:p>
        </w:tc>
        <w:tc>
          <w:tcPr>
            <w:tcW w:w="993" w:type="dxa"/>
            <w:tcBorders>
              <w:top w:val="single" w:sz="4" w:space="0" w:color="auto"/>
              <w:left w:val="single" w:sz="4" w:space="0" w:color="auto"/>
              <w:bottom w:val="nil"/>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кв.м.</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_</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nil"/>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3</w:t>
            </w:r>
          </w:p>
        </w:tc>
        <w:tc>
          <w:tcPr>
            <w:tcW w:w="4536" w:type="dxa"/>
            <w:tcBorders>
              <w:top w:val="single" w:sz="4" w:space="0" w:color="auto"/>
              <w:left w:val="single" w:sz="4" w:space="0" w:color="auto"/>
              <w:bottom w:val="nil"/>
              <w:right w:val="nil"/>
            </w:tcBorders>
          </w:tcPr>
          <w:p w:rsidR="009306C6" w:rsidRPr="003816FE" w:rsidRDefault="009306C6" w:rsidP="009306C6">
            <w:pPr>
              <w:ind w:firstLine="0"/>
              <w:jc w:val="left"/>
              <w:rPr>
                <w:rFonts w:ascii="Times New Roman" w:hAnsi="Times New Roman"/>
                <w:i/>
              </w:rPr>
            </w:pPr>
            <w:r w:rsidRPr="003816FE">
              <w:rPr>
                <w:rFonts w:ascii="Times New Roman" w:hAnsi="Times New Roman"/>
                <w:i/>
              </w:rPr>
              <w:t>Доля благоустроенных дворовых территорий многоквартирных домов от общего количества дворовых территорий многоквартирных домов</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_</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4</w:t>
            </w:r>
          </w:p>
        </w:tc>
        <w:tc>
          <w:tcPr>
            <w:tcW w:w="4536" w:type="dxa"/>
            <w:tcBorders>
              <w:top w:val="single" w:sz="4" w:space="0" w:color="auto"/>
              <w:left w:val="single" w:sz="4" w:space="0" w:color="auto"/>
              <w:bottom w:val="single" w:sz="4" w:space="0" w:color="auto"/>
              <w:right w:val="nil"/>
            </w:tcBorders>
          </w:tcPr>
          <w:p w:rsidR="009306C6" w:rsidRPr="003816FE" w:rsidRDefault="009306C6" w:rsidP="009306C6">
            <w:pPr>
              <w:ind w:firstLine="0"/>
              <w:jc w:val="left"/>
              <w:rPr>
                <w:rFonts w:ascii="Times New Roman" w:hAnsi="Times New Roman"/>
                <w:i/>
              </w:rPr>
            </w:pPr>
            <w:r w:rsidRPr="003816FE">
              <w:rPr>
                <w:rFonts w:ascii="Times New Roman" w:hAnsi="Times New Roman"/>
                <w:i/>
              </w:rPr>
              <w:t>Охват населения благоустроенными дворовыми территориями (доля населения, проживающего в жилом фонд</w:t>
            </w:r>
            <w:r w:rsidR="00C631EC" w:rsidRPr="003816FE">
              <w:rPr>
                <w:rFonts w:ascii="Times New Roman" w:hAnsi="Times New Roman"/>
                <w:i/>
              </w:rPr>
              <w:t>е</w:t>
            </w:r>
            <w:r w:rsidRPr="003816FE">
              <w:rPr>
                <w:rFonts w:ascii="Times New Roman" w:hAnsi="Times New Roman"/>
                <w:i/>
              </w:rPr>
              <w:t xml:space="preserve"> с благоустроенными дворовыми территориями от общей численности населения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_</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single" w:sz="4" w:space="0" w:color="auto"/>
            </w:tcBorders>
          </w:tcPr>
          <w:p w:rsidR="009306C6" w:rsidRPr="003816FE" w:rsidRDefault="009306C6" w:rsidP="009306C6">
            <w:pPr>
              <w:ind w:firstLine="0"/>
              <w:jc w:val="left"/>
              <w:rPr>
                <w:rFonts w:ascii="Times New Roman" w:hAnsi="Times New Roman"/>
              </w:rPr>
            </w:pPr>
            <w:r w:rsidRPr="003816FE">
              <w:rPr>
                <w:rFonts w:ascii="Times New Roman" w:hAnsi="Times New Roman"/>
              </w:rPr>
              <w:t>5</w:t>
            </w:r>
          </w:p>
        </w:tc>
        <w:tc>
          <w:tcPr>
            <w:tcW w:w="4536" w:type="dxa"/>
            <w:tcBorders>
              <w:top w:val="single" w:sz="4" w:space="0" w:color="auto"/>
              <w:left w:val="single" w:sz="4" w:space="0" w:color="auto"/>
              <w:bottom w:val="single" w:sz="4" w:space="0" w:color="auto"/>
              <w:right w:val="single" w:sz="4" w:space="0" w:color="auto"/>
            </w:tcBorders>
          </w:tcPr>
          <w:p w:rsidR="009306C6" w:rsidRPr="003816FE" w:rsidRDefault="009306C6" w:rsidP="009306C6">
            <w:pPr>
              <w:ind w:firstLine="0"/>
              <w:jc w:val="left"/>
              <w:rPr>
                <w:rFonts w:ascii="Times New Roman" w:hAnsi="Times New Roman"/>
              </w:rPr>
            </w:pPr>
            <w:r w:rsidRPr="003816FE">
              <w:rPr>
                <w:rFonts w:ascii="Times New Roman" w:hAnsi="Times New Roman"/>
              </w:rPr>
              <w:t>Количество реализованных комплексных проектов благоустройства общественных территорий</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lang w:val="en-US"/>
              </w:rPr>
              <w:t>I</w:t>
            </w:r>
            <w:r w:rsidRPr="003816FE">
              <w:rPr>
                <w:rFonts w:ascii="Times New Roman" w:hAnsi="Times New Roman"/>
              </w:rPr>
              <w:t xml:space="preserve"> часть одного проекта</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1</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1</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nil"/>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6</w:t>
            </w:r>
          </w:p>
        </w:tc>
        <w:tc>
          <w:tcPr>
            <w:tcW w:w="4536" w:type="dxa"/>
            <w:tcBorders>
              <w:top w:val="single" w:sz="4" w:space="0" w:color="auto"/>
              <w:left w:val="single" w:sz="4" w:space="0" w:color="auto"/>
              <w:bottom w:val="nil"/>
              <w:right w:val="nil"/>
            </w:tcBorders>
          </w:tcPr>
          <w:p w:rsidR="009306C6" w:rsidRPr="003816FE" w:rsidRDefault="009306C6" w:rsidP="009306C6">
            <w:pPr>
              <w:ind w:firstLine="0"/>
              <w:jc w:val="left"/>
              <w:rPr>
                <w:rFonts w:ascii="Times New Roman" w:hAnsi="Times New Roman"/>
                <w:i/>
              </w:rPr>
            </w:pPr>
            <w:r w:rsidRPr="003816FE">
              <w:rPr>
                <w:rFonts w:ascii="Times New Roman" w:hAnsi="Times New Roman"/>
                <w:i/>
              </w:rPr>
              <w:t>Площадь благоустроенных общественных территорий</w:t>
            </w:r>
          </w:p>
        </w:tc>
        <w:tc>
          <w:tcPr>
            <w:tcW w:w="993" w:type="dxa"/>
            <w:tcBorders>
              <w:top w:val="single" w:sz="4" w:space="0" w:color="auto"/>
              <w:left w:val="single" w:sz="4" w:space="0" w:color="auto"/>
              <w:bottom w:val="nil"/>
              <w:right w:val="single" w:sz="4" w:space="0" w:color="auto"/>
            </w:tcBorders>
            <w:vAlign w:val="center"/>
          </w:tcPr>
          <w:p w:rsidR="009306C6" w:rsidRPr="003816FE" w:rsidRDefault="009306C6" w:rsidP="009306C6">
            <w:pPr>
              <w:ind w:firstLine="0"/>
              <w:jc w:val="center"/>
              <w:rPr>
                <w:rFonts w:ascii="Times New Roman" w:hAnsi="Times New Roman"/>
              </w:rPr>
            </w:pPr>
            <w:proofErr w:type="gramStart"/>
            <w:r w:rsidRPr="003816FE">
              <w:rPr>
                <w:rFonts w:ascii="Times New Roman" w:hAnsi="Times New Roman"/>
              </w:rPr>
              <w:t>га</w:t>
            </w:r>
            <w:proofErr w:type="gramEnd"/>
            <w:r w:rsidRPr="003816FE">
              <w:rPr>
                <w:rFonts w:ascii="Times New Roman" w:hAnsi="Times New Roman"/>
              </w:rPr>
              <w:t>.</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0,7</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0,9</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1,8</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nil"/>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7</w:t>
            </w:r>
          </w:p>
        </w:tc>
        <w:tc>
          <w:tcPr>
            <w:tcW w:w="4536" w:type="dxa"/>
            <w:tcBorders>
              <w:top w:val="single" w:sz="4" w:space="0" w:color="auto"/>
              <w:left w:val="single" w:sz="4" w:space="0" w:color="auto"/>
              <w:bottom w:val="nil"/>
              <w:right w:val="nil"/>
            </w:tcBorders>
          </w:tcPr>
          <w:p w:rsidR="009306C6" w:rsidRPr="003816FE" w:rsidRDefault="009306C6" w:rsidP="009306C6">
            <w:pPr>
              <w:ind w:firstLine="0"/>
              <w:jc w:val="left"/>
              <w:rPr>
                <w:rFonts w:ascii="Times New Roman" w:hAnsi="Times New Roman"/>
                <w:i/>
              </w:rPr>
            </w:pPr>
            <w:r w:rsidRPr="003816FE">
              <w:rPr>
                <w:rFonts w:ascii="Times New Roman" w:hAnsi="Times New Roman"/>
                <w:i/>
              </w:rPr>
              <w:t>Доля площади благоустроенных общественных территорий к общей площади общественных территорий</w:t>
            </w:r>
          </w:p>
        </w:tc>
        <w:tc>
          <w:tcPr>
            <w:tcW w:w="993" w:type="dxa"/>
            <w:tcBorders>
              <w:top w:val="single" w:sz="4" w:space="0" w:color="auto"/>
              <w:left w:val="single" w:sz="4" w:space="0" w:color="auto"/>
              <w:bottom w:val="nil"/>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5" w:type="dxa"/>
            <w:tcBorders>
              <w:top w:val="single" w:sz="4" w:space="0" w:color="auto"/>
              <w:left w:val="single" w:sz="4" w:space="0" w:color="auto"/>
              <w:bottom w:val="nil"/>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nil"/>
            </w:tcBorders>
          </w:tcPr>
          <w:p w:rsidR="009306C6" w:rsidRPr="003816FE" w:rsidRDefault="009306C6" w:rsidP="009306C6">
            <w:pPr>
              <w:ind w:firstLine="0"/>
              <w:jc w:val="center"/>
              <w:rPr>
                <w:rFonts w:ascii="Times New Roman" w:hAnsi="Times New Roman"/>
              </w:rPr>
            </w:pPr>
            <w:r w:rsidRPr="003816FE">
              <w:rPr>
                <w:rFonts w:ascii="Times New Roman" w:hAnsi="Times New Roman"/>
              </w:rPr>
              <w:t>0,006</w:t>
            </w:r>
          </w:p>
        </w:tc>
        <w:tc>
          <w:tcPr>
            <w:tcW w:w="1276" w:type="dxa"/>
            <w:tcBorders>
              <w:top w:val="single" w:sz="4" w:space="0" w:color="auto"/>
              <w:left w:val="single" w:sz="4" w:space="0" w:color="auto"/>
              <w:bottom w:val="nil"/>
            </w:tcBorders>
          </w:tcPr>
          <w:p w:rsidR="009306C6" w:rsidRPr="003816FE" w:rsidRDefault="00C631EC" w:rsidP="009306C6">
            <w:pPr>
              <w:ind w:firstLine="0"/>
              <w:jc w:val="center"/>
              <w:rPr>
                <w:rFonts w:ascii="Times New Roman" w:hAnsi="Times New Roman"/>
              </w:rPr>
            </w:pPr>
            <w:r w:rsidRPr="003816FE">
              <w:rPr>
                <w:rFonts w:ascii="Times New Roman" w:hAnsi="Times New Roman"/>
              </w:rPr>
              <w:t>0,9</w:t>
            </w:r>
          </w:p>
        </w:tc>
        <w:tc>
          <w:tcPr>
            <w:tcW w:w="1276" w:type="dxa"/>
            <w:tcBorders>
              <w:top w:val="single" w:sz="4" w:space="0" w:color="auto"/>
              <w:left w:val="single" w:sz="4" w:space="0" w:color="auto"/>
              <w:bottom w:val="nil"/>
            </w:tcBorders>
          </w:tcPr>
          <w:p w:rsidR="009306C6" w:rsidRPr="003816FE" w:rsidRDefault="00310C73" w:rsidP="009306C6">
            <w:pPr>
              <w:ind w:firstLine="0"/>
              <w:jc w:val="center"/>
              <w:rPr>
                <w:rFonts w:ascii="Times New Roman" w:hAnsi="Times New Roman"/>
              </w:rPr>
            </w:pPr>
            <w:r w:rsidRPr="003816FE">
              <w:rPr>
                <w:rFonts w:ascii="Times New Roman" w:hAnsi="Times New Roman"/>
              </w:rPr>
              <w:t>12,7</w:t>
            </w:r>
          </w:p>
        </w:tc>
        <w:tc>
          <w:tcPr>
            <w:tcW w:w="1275" w:type="dxa"/>
            <w:gridSpan w:val="2"/>
            <w:tcBorders>
              <w:top w:val="single" w:sz="4" w:space="0" w:color="auto"/>
              <w:left w:val="single" w:sz="4" w:space="0" w:color="auto"/>
              <w:bottom w:val="nil"/>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nil"/>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nil"/>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8</w:t>
            </w:r>
          </w:p>
        </w:tc>
        <w:tc>
          <w:tcPr>
            <w:tcW w:w="4536" w:type="dxa"/>
            <w:tcBorders>
              <w:top w:val="single" w:sz="4" w:space="0" w:color="auto"/>
              <w:left w:val="single" w:sz="4" w:space="0" w:color="auto"/>
              <w:bottom w:val="single" w:sz="4" w:space="0" w:color="auto"/>
              <w:right w:val="nil"/>
            </w:tcBorders>
          </w:tcPr>
          <w:p w:rsidR="009306C6" w:rsidRPr="003816FE" w:rsidRDefault="009306C6" w:rsidP="009306C6">
            <w:pPr>
              <w:ind w:firstLine="0"/>
              <w:jc w:val="left"/>
              <w:rPr>
                <w:rFonts w:ascii="Times New Roman" w:hAnsi="Times New Roman"/>
                <w:i/>
              </w:rPr>
            </w:pPr>
            <w:r w:rsidRPr="003816FE">
              <w:rPr>
                <w:rFonts w:ascii="Times New Roman" w:hAnsi="Times New Roman"/>
                <w:i/>
              </w:rPr>
              <w:t>Площадь благоустроенных общественных территорий, приходящихся на 1 жителя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кв.м.</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0,00</w:t>
            </w:r>
            <w:r w:rsidR="009306C6" w:rsidRPr="003816FE">
              <w:rPr>
                <w:rFonts w:ascii="Times New Roman" w:hAnsi="Times New Roman"/>
              </w:rPr>
              <w:t>5</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0,006</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lastRenderedPageBreak/>
              <w:t>9</w:t>
            </w:r>
          </w:p>
        </w:tc>
        <w:tc>
          <w:tcPr>
            <w:tcW w:w="4536" w:type="dxa"/>
            <w:tcBorders>
              <w:top w:val="single" w:sz="4" w:space="0" w:color="auto"/>
              <w:left w:val="single" w:sz="4" w:space="0" w:color="auto"/>
              <w:bottom w:val="single" w:sz="4" w:space="0" w:color="auto"/>
              <w:right w:val="nil"/>
            </w:tcBorders>
          </w:tcPr>
          <w:p w:rsidR="009306C6" w:rsidRPr="003816FE" w:rsidRDefault="009306C6" w:rsidP="009306C6">
            <w:pPr>
              <w:tabs>
                <w:tab w:val="left" w:pos="34"/>
              </w:tabs>
              <w:ind w:firstLine="0"/>
              <w:jc w:val="left"/>
              <w:rPr>
                <w:rFonts w:ascii="Times New Roman" w:hAnsi="Times New Roman"/>
              </w:rPr>
            </w:pPr>
            <w:r w:rsidRPr="003816FE">
              <w:rPr>
                <w:rFonts w:ascii="Times New Roman" w:hAnsi="Times New Roman"/>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8</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10</w:t>
            </w:r>
          </w:p>
        </w:tc>
        <w:tc>
          <w:tcPr>
            <w:tcW w:w="4536" w:type="dxa"/>
            <w:tcBorders>
              <w:top w:val="single" w:sz="4" w:space="0" w:color="auto"/>
              <w:left w:val="single" w:sz="4" w:space="0" w:color="auto"/>
              <w:bottom w:val="single" w:sz="4" w:space="0" w:color="auto"/>
              <w:right w:val="nil"/>
            </w:tcBorders>
          </w:tcPr>
          <w:p w:rsidR="009306C6" w:rsidRPr="003816FE" w:rsidRDefault="009306C6" w:rsidP="009306C6">
            <w:pPr>
              <w:tabs>
                <w:tab w:val="left" w:pos="34"/>
              </w:tabs>
              <w:ind w:firstLine="0"/>
              <w:jc w:val="left"/>
              <w:rPr>
                <w:rFonts w:ascii="Times New Roman" w:hAnsi="Times New Roman"/>
              </w:rPr>
            </w:pPr>
            <w:r w:rsidRPr="003816FE">
              <w:rPr>
                <w:rFonts w:ascii="Times New Roman" w:hAnsi="Times New Roman"/>
              </w:rPr>
              <w:t xml:space="preserve">Количество   </w:t>
            </w:r>
            <w:r w:rsidRPr="003816FE">
              <w:rPr>
                <w:rFonts w:ascii="Times New Roman" w:hAnsi="Times New Roman"/>
                <w:bC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21</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11</w:t>
            </w:r>
          </w:p>
        </w:tc>
        <w:tc>
          <w:tcPr>
            <w:tcW w:w="4536" w:type="dxa"/>
            <w:tcBorders>
              <w:top w:val="single" w:sz="4" w:space="0" w:color="auto"/>
              <w:left w:val="single" w:sz="4" w:space="0" w:color="auto"/>
              <w:bottom w:val="single" w:sz="4" w:space="0" w:color="auto"/>
              <w:right w:val="nil"/>
            </w:tcBorders>
          </w:tcPr>
          <w:p w:rsidR="009306C6" w:rsidRPr="003816FE" w:rsidRDefault="009306C6" w:rsidP="009306C6">
            <w:pPr>
              <w:tabs>
                <w:tab w:val="left" w:pos="34"/>
              </w:tabs>
              <w:ind w:firstLine="0"/>
              <w:jc w:val="left"/>
              <w:rPr>
                <w:rFonts w:ascii="Times New Roman" w:hAnsi="Times New Roman"/>
              </w:rPr>
            </w:pPr>
            <w:r w:rsidRPr="003816FE">
              <w:rPr>
                <w:rFonts w:ascii="Times New Roman" w:hAnsi="Times New Roman"/>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w:t>
            </w:r>
            <w:r w:rsidR="00C631EC" w:rsidRPr="003816FE">
              <w:rPr>
                <w:rFonts w:ascii="Times New Roman" w:hAnsi="Times New Roman"/>
              </w:rPr>
              <w:t>ования</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21</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12</w:t>
            </w:r>
          </w:p>
        </w:tc>
        <w:tc>
          <w:tcPr>
            <w:tcW w:w="4536" w:type="dxa"/>
            <w:tcBorders>
              <w:top w:val="single" w:sz="4" w:space="0" w:color="auto"/>
              <w:left w:val="single" w:sz="4" w:space="0" w:color="auto"/>
              <w:bottom w:val="single" w:sz="4" w:space="0" w:color="auto"/>
              <w:right w:val="nil"/>
            </w:tcBorders>
          </w:tcPr>
          <w:p w:rsidR="009306C6" w:rsidRPr="003816FE" w:rsidRDefault="009306C6" w:rsidP="009306C6">
            <w:pPr>
              <w:tabs>
                <w:tab w:val="left" w:pos="34"/>
              </w:tabs>
              <w:ind w:firstLine="0"/>
              <w:jc w:val="left"/>
              <w:rPr>
                <w:rFonts w:ascii="Times New Roman" w:hAnsi="Times New Roman"/>
              </w:rPr>
            </w:pPr>
            <w:r w:rsidRPr="003816FE">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9306C6" w:rsidRPr="003816FE" w:rsidRDefault="009306C6" w:rsidP="009306C6">
            <w:pPr>
              <w:ind w:firstLine="0"/>
              <w:jc w:val="left"/>
              <w:rPr>
                <w:rFonts w:ascii="Times New Roman" w:hAnsi="Times New Roman"/>
              </w:rPr>
            </w:pP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чел</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0</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bl>
    <w:p w:rsidR="009306C6" w:rsidRPr="003816FE" w:rsidRDefault="009306C6" w:rsidP="009306C6">
      <w:pPr>
        <w:ind w:firstLine="0"/>
        <w:rPr>
          <w:rFonts w:ascii="Times New Roman" w:hAnsi="Times New Roman"/>
        </w:rPr>
        <w:sectPr w:rsidR="009306C6" w:rsidRPr="003816FE" w:rsidSect="00DB34F1">
          <w:pgSz w:w="16838" w:h="11906" w:orient="landscape"/>
          <w:pgMar w:top="426" w:right="1134" w:bottom="1701" w:left="1134" w:header="709" w:footer="709" w:gutter="0"/>
          <w:cols w:space="708"/>
          <w:docGrid w:linePitch="360"/>
        </w:sectPr>
      </w:pPr>
    </w:p>
    <w:p w:rsidR="009306C6" w:rsidRPr="003816FE" w:rsidRDefault="009306C6" w:rsidP="009306C6">
      <w:pPr>
        <w:pStyle w:val="12"/>
        <w:spacing w:before="0" w:after="0"/>
        <w:jc w:val="both"/>
        <w:rPr>
          <w:rFonts w:ascii="Times New Roman" w:hAnsi="Times New Roman"/>
          <w:color w:val="auto"/>
        </w:rPr>
      </w:pPr>
      <w:r w:rsidRPr="003816FE">
        <w:rPr>
          <w:rFonts w:ascii="Times New Roman" w:hAnsi="Times New Roman"/>
          <w:color w:val="auto"/>
        </w:rPr>
        <w:lastRenderedPageBreak/>
        <w:t>Срок реализации муниципальной программы: 2018-2024 годы.</w:t>
      </w:r>
    </w:p>
    <w:p w:rsidR="009306C6" w:rsidRPr="003816FE" w:rsidRDefault="009306C6" w:rsidP="009306C6">
      <w:pPr>
        <w:rPr>
          <w:rFonts w:ascii="Times New Roman" w:hAnsi="Times New Roman"/>
        </w:rPr>
      </w:pPr>
    </w:p>
    <w:p w:rsidR="009306C6" w:rsidRPr="003816FE" w:rsidRDefault="009306C6" w:rsidP="009306C6">
      <w:pPr>
        <w:rPr>
          <w:rFonts w:ascii="Times New Roman" w:hAnsi="Times New Roman"/>
          <w:b/>
        </w:rPr>
      </w:pPr>
      <w:r w:rsidRPr="003816FE">
        <w:rPr>
          <w:rFonts w:ascii="Times New Roman" w:hAnsi="Times New Roman"/>
          <w:b/>
        </w:rPr>
        <w:t>4. Характеристика основных мероприятий муниципальной программы.</w:t>
      </w: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rPr>
      </w:pPr>
      <w:r w:rsidRPr="003816FE">
        <w:rPr>
          <w:rFonts w:ascii="Times New Roman" w:hAnsi="Times New Roman"/>
        </w:rPr>
        <w:t>Муниципальная программа включает следующие мероприятия:</w:t>
      </w:r>
    </w:p>
    <w:p w:rsidR="009306C6" w:rsidRPr="003816FE" w:rsidRDefault="009306C6" w:rsidP="009306C6">
      <w:pPr>
        <w:tabs>
          <w:tab w:val="left" w:pos="34"/>
        </w:tabs>
        <w:ind w:firstLine="317"/>
        <w:jc w:val="left"/>
        <w:rPr>
          <w:rFonts w:ascii="Times New Roman" w:hAnsi="Times New Roman"/>
        </w:rPr>
      </w:pPr>
    </w:p>
    <w:p w:rsidR="009306C6" w:rsidRPr="003816FE" w:rsidRDefault="009306C6" w:rsidP="009306C6">
      <w:pPr>
        <w:ind w:firstLine="0"/>
        <w:rPr>
          <w:rFonts w:ascii="Times New Roman" w:hAnsi="Times New Roman"/>
          <w:b/>
          <w:bCs/>
        </w:rPr>
      </w:pPr>
      <w:r w:rsidRPr="003816FE">
        <w:rPr>
          <w:rFonts w:ascii="Times New Roman" w:hAnsi="Times New Roman"/>
          <w:b/>
          <w:bCs/>
        </w:rPr>
        <w:t>Мероприятие 1</w:t>
      </w:r>
      <w:r w:rsidRPr="003816FE">
        <w:rPr>
          <w:rFonts w:ascii="Times New Roman" w:hAnsi="Times New Roman"/>
          <w:bCs/>
        </w:rPr>
        <w:t xml:space="preserve">. </w:t>
      </w:r>
      <w:r w:rsidRPr="003816FE">
        <w:rPr>
          <w:rFonts w:ascii="Times New Roman" w:hAnsi="Times New Roman"/>
          <w:b/>
          <w:bCs/>
        </w:rPr>
        <w:t>Благоустройство дворовой территории многоквартирного дома.</w:t>
      </w:r>
    </w:p>
    <w:p w:rsidR="009306C6" w:rsidRPr="003816FE" w:rsidRDefault="009306C6" w:rsidP="009306C6">
      <w:pPr>
        <w:ind w:firstLine="708"/>
        <w:rPr>
          <w:rFonts w:ascii="Times New Roman" w:hAnsi="Times New Roman"/>
          <w:bCs/>
        </w:rPr>
      </w:pPr>
      <w:r w:rsidRPr="003816FE">
        <w:rPr>
          <w:rFonts w:ascii="Times New Roman" w:hAnsi="Times New Roman"/>
          <w:bCs/>
        </w:rP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306C6" w:rsidRPr="003816FE" w:rsidRDefault="009306C6" w:rsidP="009306C6">
      <w:pPr>
        <w:ind w:firstLine="708"/>
        <w:rPr>
          <w:rFonts w:ascii="Times New Roman" w:hAnsi="Times New Roman"/>
          <w:bCs/>
        </w:rPr>
      </w:pPr>
      <w:r w:rsidRPr="003816FE">
        <w:rPr>
          <w:rFonts w:ascii="Times New Roman" w:hAnsi="Times New Roman"/>
          <w:bCs/>
        </w:rPr>
        <w:t>Минимальный перечень работ по благоустройству дворовых территорий включает следующие виды работ:</w:t>
      </w:r>
    </w:p>
    <w:p w:rsidR="009306C6" w:rsidRPr="003816FE" w:rsidRDefault="009306C6" w:rsidP="009306C6">
      <w:pPr>
        <w:ind w:firstLine="708"/>
        <w:rPr>
          <w:rFonts w:ascii="Times New Roman" w:hAnsi="Times New Roman"/>
          <w:bCs/>
        </w:rPr>
      </w:pPr>
      <w:r w:rsidRPr="003816FE">
        <w:rPr>
          <w:rFonts w:ascii="Times New Roman" w:hAnsi="Times New Roman"/>
          <w:bCs/>
        </w:rPr>
        <w:t>1) ремонт дворовых проездов;</w:t>
      </w:r>
    </w:p>
    <w:p w:rsidR="009306C6" w:rsidRPr="003816FE" w:rsidRDefault="009306C6" w:rsidP="009306C6">
      <w:pPr>
        <w:ind w:firstLine="708"/>
        <w:rPr>
          <w:rFonts w:ascii="Times New Roman" w:hAnsi="Times New Roman"/>
          <w:bCs/>
        </w:rPr>
      </w:pPr>
      <w:r w:rsidRPr="003816FE">
        <w:rPr>
          <w:rFonts w:ascii="Times New Roman" w:hAnsi="Times New Roman"/>
          <w:bCs/>
        </w:rPr>
        <w:t>2) обеспечение освещения дворовых территорий многоквартирных домов;</w:t>
      </w:r>
    </w:p>
    <w:p w:rsidR="009306C6" w:rsidRPr="003816FE" w:rsidRDefault="009306C6" w:rsidP="009306C6">
      <w:pPr>
        <w:ind w:firstLine="708"/>
        <w:rPr>
          <w:rFonts w:ascii="Times New Roman" w:hAnsi="Times New Roman"/>
          <w:bCs/>
        </w:rPr>
      </w:pPr>
      <w:r w:rsidRPr="003816FE">
        <w:rPr>
          <w:rFonts w:ascii="Times New Roman" w:hAnsi="Times New Roman"/>
          <w:bCs/>
        </w:rPr>
        <w:t>3) установка скамеек;</w:t>
      </w:r>
    </w:p>
    <w:p w:rsidR="009306C6" w:rsidRPr="003816FE" w:rsidRDefault="009306C6" w:rsidP="009306C6">
      <w:pPr>
        <w:ind w:firstLine="708"/>
        <w:rPr>
          <w:rFonts w:ascii="Times New Roman" w:hAnsi="Times New Roman"/>
          <w:bCs/>
        </w:rPr>
      </w:pPr>
      <w:r w:rsidRPr="003816FE">
        <w:rPr>
          <w:rFonts w:ascii="Times New Roman" w:hAnsi="Times New Roman"/>
          <w:bCs/>
        </w:rPr>
        <w:t>4) установка урн.</w:t>
      </w:r>
    </w:p>
    <w:p w:rsidR="009306C6" w:rsidRPr="003816FE" w:rsidRDefault="009306C6" w:rsidP="009306C6">
      <w:pPr>
        <w:ind w:firstLine="708"/>
        <w:rPr>
          <w:rFonts w:ascii="Times New Roman" w:hAnsi="Times New Roman"/>
          <w:bCs/>
        </w:rPr>
      </w:pPr>
      <w:r w:rsidRPr="003816FE">
        <w:rPr>
          <w:rFonts w:ascii="Times New Roman" w:hAnsi="Times New Roman"/>
          <w:bCs/>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9306C6" w:rsidRPr="003816FE" w:rsidRDefault="009306C6" w:rsidP="009306C6">
      <w:pPr>
        <w:ind w:firstLine="708"/>
        <w:rPr>
          <w:rFonts w:ascii="Times New Roman" w:hAnsi="Times New Roman"/>
          <w:bCs/>
        </w:rPr>
      </w:pPr>
      <w:r w:rsidRPr="003816FE">
        <w:rPr>
          <w:rFonts w:ascii="Times New Roman" w:hAnsi="Times New Roman"/>
          <w:bCs/>
        </w:rPr>
        <w:t>Дополнительный перечень работ по благоустройству дворовых территорий включает следующие виды работ:</w:t>
      </w:r>
    </w:p>
    <w:p w:rsidR="009306C6" w:rsidRPr="003816FE" w:rsidRDefault="009306C6" w:rsidP="009306C6">
      <w:pPr>
        <w:ind w:firstLine="708"/>
        <w:rPr>
          <w:rFonts w:ascii="Times New Roman" w:hAnsi="Times New Roman"/>
          <w:bCs/>
        </w:rPr>
      </w:pPr>
      <w:r w:rsidRPr="003816FE">
        <w:rPr>
          <w:rFonts w:ascii="Times New Roman" w:hAnsi="Times New Roman"/>
          <w:bCs/>
        </w:rPr>
        <w:t>1) оборудование детских площадок;</w:t>
      </w:r>
    </w:p>
    <w:p w:rsidR="009306C6" w:rsidRPr="003816FE" w:rsidRDefault="009306C6" w:rsidP="009306C6">
      <w:pPr>
        <w:ind w:firstLine="708"/>
        <w:rPr>
          <w:rFonts w:ascii="Times New Roman" w:hAnsi="Times New Roman"/>
          <w:bCs/>
        </w:rPr>
      </w:pPr>
      <w:r w:rsidRPr="003816FE">
        <w:rPr>
          <w:rFonts w:ascii="Times New Roman" w:hAnsi="Times New Roman"/>
          <w:bCs/>
        </w:rPr>
        <w:t>2) оборудование спортивных площадок;</w:t>
      </w:r>
    </w:p>
    <w:p w:rsidR="009306C6" w:rsidRPr="003816FE" w:rsidRDefault="009306C6" w:rsidP="009306C6">
      <w:pPr>
        <w:ind w:firstLine="708"/>
        <w:rPr>
          <w:rFonts w:ascii="Times New Roman" w:hAnsi="Times New Roman"/>
          <w:bCs/>
        </w:rPr>
      </w:pPr>
      <w:r w:rsidRPr="003816FE">
        <w:rPr>
          <w:rFonts w:ascii="Times New Roman" w:hAnsi="Times New Roman"/>
          <w:bCs/>
        </w:rPr>
        <w:t>3) оборудование автомобильных парковок;</w:t>
      </w:r>
    </w:p>
    <w:p w:rsidR="009306C6" w:rsidRPr="003816FE" w:rsidRDefault="009306C6" w:rsidP="009306C6">
      <w:pPr>
        <w:ind w:firstLine="708"/>
        <w:rPr>
          <w:rFonts w:ascii="Times New Roman" w:hAnsi="Times New Roman"/>
          <w:bCs/>
        </w:rPr>
      </w:pPr>
      <w:r w:rsidRPr="003816FE">
        <w:rPr>
          <w:rFonts w:ascii="Times New Roman" w:hAnsi="Times New Roman"/>
          <w:bCs/>
        </w:rPr>
        <w:t>4) озеленение территорий;</w:t>
      </w:r>
    </w:p>
    <w:p w:rsidR="009306C6" w:rsidRPr="003816FE" w:rsidRDefault="009306C6" w:rsidP="009306C6">
      <w:pPr>
        <w:ind w:firstLine="708"/>
        <w:rPr>
          <w:rFonts w:ascii="Times New Roman" w:hAnsi="Times New Roman"/>
          <w:bCs/>
        </w:rPr>
      </w:pPr>
      <w:r w:rsidRPr="003816FE">
        <w:rPr>
          <w:rFonts w:ascii="Times New Roman" w:hAnsi="Times New Roman"/>
          <w:bCs/>
        </w:rPr>
        <w:t>5) обустройство площадок для выгула домашних животных;</w:t>
      </w:r>
    </w:p>
    <w:p w:rsidR="009306C6" w:rsidRPr="003816FE" w:rsidRDefault="009306C6" w:rsidP="009306C6">
      <w:pPr>
        <w:ind w:firstLine="708"/>
        <w:rPr>
          <w:rFonts w:ascii="Times New Roman" w:hAnsi="Times New Roman"/>
          <w:bCs/>
        </w:rPr>
      </w:pPr>
      <w:r w:rsidRPr="003816FE">
        <w:rPr>
          <w:rFonts w:ascii="Times New Roman" w:hAnsi="Times New Roman"/>
          <w:bCs/>
        </w:rPr>
        <w:t>6) обустройство площадок для отдыха;</w:t>
      </w:r>
    </w:p>
    <w:p w:rsidR="009306C6" w:rsidRPr="003816FE" w:rsidRDefault="009306C6" w:rsidP="009306C6">
      <w:pPr>
        <w:ind w:firstLine="708"/>
        <w:rPr>
          <w:rFonts w:ascii="Times New Roman" w:hAnsi="Times New Roman"/>
          <w:bCs/>
        </w:rPr>
      </w:pPr>
      <w:r w:rsidRPr="003816FE">
        <w:rPr>
          <w:rFonts w:ascii="Times New Roman" w:hAnsi="Times New Roman"/>
          <w:bCs/>
        </w:rPr>
        <w:t>7) обустройство контейнерных площадок;</w:t>
      </w:r>
    </w:p>
    <w:p w:rsidR="009306C6" w:rsidRPr="003816FE" w:rsidRDefault="009306C6" w:rsidP="009306C6">
      <w:pPr>
        <w:ind w:firstLine="708"/>
        <w:rPr>
          <w:rFonts w:ascii="Times New Roman" w:hAnsi="Times New Roman"/>
          <w:bCs/>
        </w:rPr>
      </w:pPr>
      <w:r w:rsidRPr="003816FE">
        <w:rPr>
          <w:rFonts w:ascii="Times New Roman" w:hAnsi="Times New Roman"/>
          <w:bCs/>
        </w:rPr>
        <w:t>8) обустройство ограждений;</w:t>
      </w:r>
    </w:p>
    <w:p w:rsidR="009306C6" w:rsidRPr="003816FE" w:rsidRDefault="009306C6" w:rsidP="009306C6">
      <w:pPr>
        <w:ind w:firstLine="708"/>
        <w:rPr>
          <w:rFonts w:ascii="Times New Roman" w:hAnsi="Times New Roman"/>
          <w:bCs/>
        </w:rPr>
      </w:pPr>
      <w:r w:rsidRPr="003816FE">
        <w:rPr>
          <w:rFonts w:ascii="Times New Roman" w:hAnsi="Times New Roman"/>
          <w:bCs/>
        </w:rPr>
        <w:t>9) устройство открытого лотка для отвода дождевых и талых вод;</w:t>
      </w:r>
    </w:p>
    <w:p w:rsidR="009306C6" w:rsidRPr="003816FE" w:rsidRDefault="009306C6" w:rsidP="009306C6">
      <w:pPr>
        <w:ind w:firstLine="708"/>
        <w:rPr>
          <w:rFonts w:ascii="Times New Roman" w:hAnsi="Times New Roman"/>
          <w:bCs/>
        </w:rPr>
      </w:pPr>
      <w:r w:rsidRPr="003816FE">
        <w:rPr>
          <w:rFonts w:ascii="Times New Roman" w:hAnsi="Times New Roman"/>
          <w:bCs/>
        </w:rPr>
        <w:t>10) устройство искусственных дорожных неровностей с установкой соответствующих дорожных знаков;</w:t>
      </w:r>
    </w:p>
    <w:p w:rsidR="009306C6" w:rsidRPr="003816FE" w:rsidRDefault="009306C6" w:rsidP="009306C6">
      <w:pPr>
        <w:ind w:firstLine="708"/>
        <w:rPr>
          <w:rFonts w:ascii="Times New Roman" w:hAnsi="Times New Roman"/>
          <w:bCs/>
        </w:rPr>
      </w:pPr>
      <w:r w:rsidRPr="003816FE">
        <w:rPr>
          <w:rFonts w:ascii="Times New Roman" w:hAnsi="Times New Roman"/>
          <w:bCs/>
        </w:rPr>
        <w:t>11) иные виды работ.</w:t>
      </w:r>
    </w:p>
    <w:p w:rsidR="009306C6" w:rsidRPr="003816FE" w:rsidRDefault="009306C6" w:rsidP="009306C6">
      <w:pPr>
        <w:spacing w:before="220"/>
        <w:ind w:firstLine="540"/>
        <w:contextualSpacing/>
        <w:rPr>
          <w:rFonts w:ascii="Times New Roman" w:hAnsi="Times New Roman"/>
          <w:bCs/>
        </w:rPr>
      </w:pPr>
      <w:r w:rsidRPr="003816FE">
        <w:rPr>
          <w:rFonts w:ascii="Times New Roman" w:hAnsi="Times New Roman"/>
          <w:bCs/>
        </w:rPr>
        <w:t>При выполнении видов работ, включенных в минимальный и дополнительный перечни,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Трудовое участие заинтересованных лиц реализуется в форме субботника.</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При выполнении видов работ, включенных в дополнительный перечень, обязательным является:</w:t>
      </w:r>
    </w:p>
    <w:p w:rsidR="009306C6" w:rsidRPr="003816FE" w:rsidRDefault="009306C6" w:rsidP="009306C6">
      <w:pPr>
        <w:tabs>
          <w:tab w:val="left" w:pos="8610"/>
        </w:tabs>
        <w:spacing w:before="220"/>
        <w:ind w:firstLine="540"/>
        <w:contextualSpacing/>
        <w:rPr>
          <w:rFonts w:ascii="Times New Roman" w:hAnsi="Times New Roman"/>
        </w:rPr>
      </w:pPr>
      <w:r w:rsidRPr="003816FE">
        <w:rPr>
          <w:rFonts w:ascii="Times New Roman" w:hAnsi="Times New Roman"/>
        </w:rPr>
        <w:t>финансовое участие заинтересованных лиц;</w:t>
      </w:r>
      <w:r w:rsidRPr="003816FE">
        <w:rPr>
          <w:rFonts w:ascii="Times New Roman" w:hAnsi="Times New Roman"/>
        </w:rPr>
        <w:tab/>
      </w:r>
    </w:p>
    <w:p w:rsidR="009306C6" w:rsidRPr="003816FE" w:rsidRDefault="009306C6" w:rsidP="009306C6">
      <w:pPr>
        <w:spacing w:before="220"/>
        <w:ind w:firstLine="540"/>
        <w:contextualSpacing/>
        <w:rPr>
          <w:rFonts w:ascii="Times New Roman" w:hAnsi="Times New Roman"/>
        </w:rPr>
      </w:pPr>
      <w:proofErr w:type="spellStart"/>
      <w:proofErr w:type="gramStart"/>
      <w:r w:rsidRPr="003816FE">
        <w:rPr>
          <w:rFonts w:ascii="Times New Roman" w:hAnsi="Times New Roman"/>
        </w:rPr>
        <w:lastRenderedPageBreak/>
        <w:t>Софинансирование</w:t>
      </w:r>
      <w:proofErr w:type="spellEnd"/>
      <w:r w:rsidRPr="003816FE">
        <w:rPr>
          <w:rFonts w:ascii="Times New Roman"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3816FE">
        <w:rPr>
          <w:rFonts w:ascii="Times New Roman" w:hAnsi="Times New Roman"/>
        </w:rPr>
        <w:t xml:space="preserve"> и комфортным жильем и коммунальными услугами граждан Российской Федерации»);</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306C6" w:rsidRPr="003816FE" w:rsidRDefault="009306C6" w:rsidP="009306C6">
      <w:pPr>
        <w:ind w:firstLine="540"/>
        <w:contextualSpacing/>
        <w:rPr>
          <w:rFonts w:ascii="Times New Roman" w:hAnsi="Times New Roman"/>
        </w:rPr>
      </w:pPr>
      <w:r w:rsidRPr="003816FE">
        <w:rPr>
          <w:rFonts w:ascii="Times New Roman" w:hAnsi="Times New Roman"/>
        </w:rPr>
        <w:t xml:space="preserve">Финансовое участие заинтересованных лиц реализуется в форме </w:t>
      </w:r>
      <w:proofErr w:type="spellStart"/>
      <w:r w:rsidRPr="003816FE">
        <w:rPr>
          <w:rFonts w:ascii="Times New Roman" w:hAnsi="Times New Roman"/>
        </w:rPr>
        <w:t>софинансирования</w:t>
      </w:r>
      <w:proofErr w:type="spellEnd"/>
      <w:r w:rsidRPr="003816FE">
        <w:rPr>
          <w:rFonts w:ascii="Times New Roman" w:hAnsi="Times New Roman"/>
        </w:rPr>
        <w:t xml:space="preserve"> мероприятий по благоустройству дворовых территорий. </w:t>
      </w:r>
    </w:p>
    <w:p w:rsidR="009306C6" w:rsidRPr="003816FE" w:rsidRDefault="009306C6" w:rsidP="009306C6">
      <w:pPr>
        <w:ind w:firstLine="540"/>
        <w:contextualSpacing/>
        <w:rPr>
          <w:rFonts w:ascii="Times New Roman" w:hAnsi="Times New Roman"/>
        </w:rPr>
      </w:pPr>
      <w:proofErr w:type="gramStart"/>
      <w:r w:rsidRPr="003816FE">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3816FE">
        <w:rPr>
          <w:rFonts w:ascii="Times New Roman" w:hAnsi="Times New Roman"/>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9306C6" w:rsidRPr="003816FE" w:rsidRDefault="009306C6" w:rsidP="009306C6">
      <w:pPr>
        <w:ind w:firstLine="708"/>
        <w:rPr>
          <w:rFonts w:ascii="Times New Roman" w:hAnsi="Times New Roman"/>
          <w:bCs/>
        </w:rPr>
      </w:pPr>
    </w:p>
    <w:p w:rsidR="009306C6" w:rsidRPr="003816FE" w:rsidRDefault="009306C6" w:rsidP="009306C6">
      <w:pPr>
        <w:ind w:firstLine="708"/>
        <w:rPr>
          <w:rFonts w:ascii="Times New Roman" w:hAnsi="Times New Roman"/>
          <w:bCs/>
        </w:rPr>
      </w:pPr>
      <w:r w:rsidRPr="003816FE">
        <w:rPr>
          <w:rFonts w:ascii="Times New Roman" w:hAnsi="Times New Roman"/>
          <w:bCs/>
        </w:rPr>
        <w:t>Трудовое участие заинтересованных лиц реализуется в форме субботника.</w:t>
      </w:r>
    </w:p>
    <w:p w:rsidR="009306C6" w:rsidRPr="003816FE" w:rsidRDefault="009306C6" w:rsidP="009306C6">
      <w:pPr>
        <w:ind w:firstLine="708"/>
        <w:rPr>
          <w:rFonts w:ascii="Times New Roman" w:hAnsi="Times New Roman"/>
          <w:bCs/>
        </w:rPr>
      </w:pPr>
      <w:r w:rsidRPr="003816FE">
        <w:rPr>
          <w:rFonts w:ascii="Times New Roman" w:hAnsi="Times New Roman"/>
          <w:bCs/>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9306C6" w:rsidRPr="003816FE" w:rsidRDefault="009306C6" w:rsidP="009306C6">
      <w:pPr>
        <w:ind w:firstLine="708"/>
        <w:rPr>
          <w:rFonts w:ascii="Times New Roman" w:hAnsi="Times New Roman"/>
          <w:bCs/>
        </w:rPr>
      </w:pPr>
      <w:r w:rsidRPr="003816FE">
        <w:rPr>
          <w:rFonts w:ascii="Times New Roman" w:hAnsi="Times New Roman"/>
          <w:bCs/>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9306C6" w:rsidRPr="003816FE" w:rsidRDefault="009306C6" w:rsidP="009306C6">
      <w:pPr>
        <w:ind w:firstLine="708"/>
        <w:rPr>
          <w:rFonts w:ascii="Times New Roman" w:hAnsi="Times New Roman"/>
          <w:bCs/>
        </w:rPr>
      </w:pPr>
      <w:r w:rsidRPr="003816FE">
        <w:rPr>
          <w:rFonts w:ascii="Times New Roman" w:hAnsi="Times New Roman"/>
          <w:bCs/>
        </w:rPr>
        <w:t>Выполнение работ из дополнительного перечня без выполнения работ из минимального перечня не допускается.</w:t>
      </w:r>
    </w:p>
    <w:p w:rsidR="009306C6" w:rsidRPr="003816FE" w:rsidRDefault="009306C6" w:rsidP="009306C6">
      <w:pPr>
        <w:ind w:firstLine="708"/>
        <w:rPr>
          <w:rFonts w:ascii="Times New Roman" w:hAnsi="Times New Roman"/>
          <w:bCs/>
        </w:rPr>
      </w:pPr>
      <w:r w:rsidRPr="003816FE">
        <w:rPr>
          <w:rFonts w:ascii="Times New Roman" w:hAnsi="Times New Roman"/>
          <w:bCs/>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9306C6" w:rsidRPr="003816FE" w:rsidRDefault="009306C6" w:rsidP="009306C6">
      <w:pPr>
        <w:ind w:firstLine="708"/>
        <w:rPr>
          <w:rFonts w:ascii="Times New Roman" w:hAnsi="Times New Roman"/>
          <w:bCs/>
        </w:rPr>
      </w:pPr>
      <w:r w:rsidRPr="003816FE">
        <w:rPr>
          <w:rFonts w:ascii="Times New Roman" w:hAnsi="Times New Roman"/>
          <w:bCs/>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w:t>
      </w:r>
      <w:r w:rsidR="00C631EC" w:rsidRPr="003816FE">
        <w:rPr>
          <w:rFonts w:ascii="Times New Roman" w:hAnsi="Times New Roman"/>
          <w:bCs/>
        </w:rPr>
        <w:t xml:space="preserve"> </w:t>
      </w:r>
      <w:r w:rsidRPr="003816FE">
        <w:rPr>
          <w:rFonts w:ascii="Times New Roman" w:hAnsi="Times New Roman"/>
          <w:bCs/>
        </w:rPr>
        <w:t>Шерагульского муниципального образования.</w:t>
      </w:r>
    </w:p>
    <w:p w:rsidR="009306C6" w:rsidRPr="003816FE" w:rsidRDefault="009306C6" w:rsidP="009306C6">
      <w:pPr>
        <w:ind w:firstLine="708"/>
        <w:rPr>
          <w:rFonts w:ascii="Times New Roman" w:hAnsi="Times New Roman"/>
          <w:bCs/>
        </w:rPr>
      </w:pPr>
      <w:r w:rsidRPr="003816FE">
        <w:rPr>
          <w:rFonts w:ascii="Times New Roman" w:hAnsi="Times New Roman"/>
          <w:bCs/>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9306C6" w:rsidRPr="003816FE" w:rsidRDefault="009306C6" w:rsidP="009306C6">
      <w:pPr>
        <w:ind w:firstLine="708"/>
        <w:rPr>
          <w:rFonts w:ascii="Times New Roman" w:hAnsi="Times New Roman"/>
          <w:bCs/>
        </w:rPr>
      </w:pPr>
      <w:r w:rsidRPr="003816FE">
        <w:rPr>
          <w:rFonts w:ascii="Times New Roman" w:hAnsi="Times New Roman"/>
          <w:bCs/>
        </w:rPr>
        <w:t xml:space="preserve">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w:t>
      </w:r>
      <w:proofErr w:type="spellStart"/>
      <w:r w:rsidRPr="003816FE">
        <w:rPr>
          <w:rFonts w:ascii="Times New Roman" w:hAnsi="Times New Roman"/>
          <w:bCs/>
        </w:rPr>
        <w:t>маломобильных</w:t>
      </w:r>
      <w:proofErr w:type="spellEnd"/>
      <w:r w:rsidRPr="003816FE">
        <w:rPr>
          <w:rFonts w:ascii="Times New Roman" w:hAnsi="Times New Roman"/>
          <w:bCs/>
        </w:rPr>
        <w:t xml:space="preserve"> групп населения.</w:t>
      </w:r>
    </w:p>
    <w:p w:rsidR="009306C6" w:rsidRPr="003816FE" w:rsidRDefault="009306C6" w:rsidP="009306C6">
      <w:pPr>
        <w:ind w:firstLine="708"/>
        <w:rPr>
          <w:rFonts w:ascii="Times New Roman" w:hAnsi="Times New Roman"/>
          <w:bCs/>
        </w:rPr>
      </w:pPr>
      <w:r w:rsidRPr="003816FE">
        <w:rPr>
          <w:rFonts w:ascii="Times New Roman" w:hAnsi="Times New Roman"/>
          <w:bCs/>
        </w:rPr>
        <w:t xml:space="preserve">Порядок разработки, обсуждения с заинтересованными лицами и утверждения </w:t>
      </w:r>
      <w:proofErr w:type="spellStart"/>
      <w:proofErr w:type="gramStart"/>
      <w:r w:rsidRPr="003816FE">
        <w:rPr>
          <w:rFonts w:ascii="Times New Roman" w:hAnsi="Times New Roman"/>
          <w:bCs/>
        </w:rPr>
        <w:lastRenderedPageBreak/>
        <w:t>дизайн-проекта</w:t>
      </w:r>
      <w:proofErr w:type="spellEnd"/>
      <w:proofErr w:type="gramEnd"/>
      <w:r w:rsidRPr="003816FE">
        <w:rPr>
          <w:rFonts w:ascii="Times New Roman" w:hAnsi="Times New Roman"/>
          <w:bCs/>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9306C6" w:rsidRPr="003816FE" w:rsidRDefault="009306C6" w:rsidP="009306C6">
      <w:pPr>
        <w:ind w:firstLine="708"/>
        <w:rPr>
          <w:rFonts w:ascii="Times New Roman" w:hAnsi="Times New Roman"/>
          <w:bCs/>
        </w:rPr>
      </w:pPr>
      <w:r w:rsidRPr="003816FE">
        <w:rPr>
          <w:rFonts w:ascii="Times New Roman" w:hAnsi="Times New Roman"/>
          <w:bCs/>
        </w:rPr>
        <w:t>Муниципальное образование оставляет за собой право исключать территории из адресного перечня, расположенные вблизи МКД (износ конструктивных элементов свыше 70 %)</w:t>
      </w:r>
      <w:r w:rsidR="006671F5" w:rsidRPr="003816FE">
        <w:rPr>
          <w:rFonts w:ascii="Times New Roman" w:hAnsi="Times New Roman"/>
          <w:bCs/>
        </w:rPr>
        <w:t>. А также наличие права исключать дворовые территории из адресного перечня при наличии решения собственников помещений МКД об отказе от благоустройства.</w:t>
      </w:r>
    </w:p>
    <w:p w:rsidR="009306C6" w:rsidRPr="003816FE" w:rsidRDefault="009306C6" w:rsidP="009306C6">
      <w:pPr>
        <w:ind w:firstLine="708"/>
        <w:rPr>
          <w:rFonts w:ascii="Times New Roman" w:hAnsi="Times New Roman"/>
          <w:bCs/>
        </w:rPr>
      </w:pPr>
    </w:p>
    <w:p w:rsidR="009306C6" w:rsidRPr="003816FE" w:rsidRDefault="009306C6" w:rsidP="009306C6">
      <w:pPr>
        <w:ind w:firstLine="0"/>
        <w:jc w:val="left"/>
        <w:rPr>
          <w:rFonts w:ascii="Times New Roman" w:hAnsi="Times New Roman"/>
          <w:b/>
          <w:bCs/>
        </w:rPr>
      </w:pPr>
      <w:r w:rsidRPr="003816FE">
        <w:rPr>
          <w:rFonts w:ascii="Times New Roman" w:hAnsi="Times New Roman"/>
          <w:b/>
          <w:bCs/>
        </w:rPr>
        <w:t>Мероприятие 2. Благоустройство общественных территорий.</w:t>
      </w:r>
    </w:p>
    <w:p w:rsidR="009306C6" w:rsidRPr="003816FE" w:rsidRDefault="009306C6" w:rsidP="009306C6">
      <w:pPr>
        <w:ind w:firstLine="0"/>
        <w:rPr>
          <w:rFonts w:ascii="Times New Roman" w:hAnsi="Times New Roman"/>
          <w:bCs/>
        </w:rPr>
      </w:pPr>
      <w:r w:rsidRPr="003816FE">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3816FE">
        <w:rPr>
          <w:rFonts w:ascii="Times New Roman" w:hAnsi="Times New Roman"/>
          <w:bCs/>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9306C6" w:rsidRPr="003816FE" w:rsidRDefault="009306C6" w:rsidP="009306C6">
      <w:pPr>
        <w:rPr>
          <w:rFonts w:ascii="Times New Roman" w:hAnsi="Times New Roman"/>
        </w:rPr>
      </w:pPr>
      <w:r w:rsidRPr="003816FE">
        <w:rPr>
          <w:rFonts w:ascii="Times New Roman" w:hAnsi="Times New Roman"/>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9306C6" w:rsidRPr="003816FE" w:rsidRDefault="009306C6" w:rsidP="009306C6">
      <w:pPr>
        <w:rPr>
          <w:rFonts w:ascii="Times New Roman" w:hAnsi="Times New Roman"/>
        </w:rPr>
      </w:pPr>
      <w:r w:rsidRPr="003816FE">
        <w:rPr>
          <w:rFonts w:ascii="Times New Roman" w:hAnsi="Times New Roman"/>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утвержденную постановлением администрации</w:t>
      </w:r>
      <w:r w:rsidR="00C631EC" w:rsidRPr="003816FE">
        <w:rPr>
          <w:rFonts w:ascii="Times New Roman" w:hAnsi="Times New Roman"/>
        </w:rPr>
        <w:t xml:space="preserve"> </w:t>
      </w:r>
      <w:r w:rsidRPr="003816FE">
        <w:rPr>
          <w:rFonts w:ascii="Times New Roman" w:hAnsi="Times New Roman"/>
        </w:rPr>
        <w:t>Шерагульского сельского поселения.</w:t>
      </w:r>
    </w:p>
    <w:p w:rsidR="009306C6" w:rsidRPr="003816FE" w:rsidRDefault="009306C6" w:rsidP="009306C6">
      <w:pPr>
        <w:widowControl/>
        <w:rPr>
          <w:rFonts w:ascii="Times New Roman" w:hAnsi="Times New Roman"/>
        </w:rPr>
      </w:pPr>
      <w:r w:rsidRPr="003816FE">
        <w:rPr>
          <w:rFonts w:ascii="Times New Roman" w:hAnsi="Times New Roman"/>
        </w:rPr>
        <w:t xml:space="preserve">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p>
    <w:p w:rsidR="009306C6" w:rsidRPr="003816FE" w:rsidRDefault="009306C6" w:rsidP="009306C6">
      <w:pPr>
        <w:rPr>
          <w:rFonts w:ascii="Times New Roman" w:hAnsi="Times New Roman"/>
        </w:rPr>
      </w:pPr>
      <w:r w:rsidRPr="003816FE">
        <w:rPr>
          <w:rFonts w:ascii="Times New Roman" w:hAnsi="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Шерагульского сельского поселения.</w:t>
      </w:r>
    </w:p>
    <w:p w:rsidR="009306C6" w:rsidRPr="003816FE" w:rsidRDefault="009306C6" w:rsidP="009306C6">
      <w:pPr>
        <w:rPr>
          <w:rFonts w:ascii="Times New Roman" w:hAnsi="Times New Roman"/>
        </w:rPr>
      </w:pPr>
    </w:p>
    <w:p w:rsidR="009306C6" w:rsidRPr="003816FE" w:rsidRDefault="009306C6" w:rsidP="009306C6">
      <w:pPr>
        <w:tabs>
          <w:tab w:val="left" w:pos="34"/>
        </w:tabs>
        <w:ind w:firstLine="0"/>
        <w:rPr>
          <w:rFonts w:ascii="Times New Roman" w:hAnsi="Times New Roman"/>
          <w:b/>
        </w:rPr>
      </w:pPr>
      <w:r w:rsidRPr="003816FE">
        <w:rPr>
          <w:rFonts w:ascii="Times New Roman" w:hAnsi="Times New Roman"/>
          <w:b/>
        </w:rPr>
        <w:t>Мероприятие 3</w:t>
      </w:r>
      <w:r w:rsidRPr="003816FE">
        <w:rPr>
          <w:rFonts w:ascii="Times New Roman" w:hAnsi="Times New Roman"/>
        </w:rPr>
        <w:t xml:space="preserve">. </w:t>
      </w:r>
      <w:r w:rsidRPr="003816FE">
        <w:rPr>
          <w:rFonts w:ascii="Times New Roman" w:hAnsi="Times New Roman"/>
          <w:b/>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9306C6" w:rsidRPr="003816FE" w:rsidRDefault="009306C6" w:rsidP="009306C6">
      <w:pPr>
        <w:tabs>
          <w:tab w:val="left" w:pos="34"/>
        </w:tabs>
        <w:ind w:firstLine="0"/>
        <w:rPr>
          <w:rFonts w:ascii="Times New Roman" w:hAnsi="Times New Roman"/>
        </w:rPr>
      </w:pPr>
      <w:r w:rsidRPr="003816FE">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306C6" w:rsidRPr="003816FE" w:rsidRDefault="009306C6" w:rsidP="009306C6">
      <w:pPr>
        <w:tabs>
          <w:tab w:val="left" w:pos="34"/>
        </w:tabs>
        <w:ind w:firstLine="0"/>
        <w:rPr>
          <w:rFonts w:ascii="Times New Roman" w:hAnsi="Times New Roman"/>
        </w:rPr>
      </w:pPr>
      <w:proofErr w:type="gramStart"/>
      <w:r w:rsidRPr="003816FE">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sidRPr="003816FE">
        <w:rPr>
          <w:rFonts w:ascii="Times New Roman" w:hAnsi="Times New Roman"/>
        </w:rPr>
        <w:lastRenderedPageBreak/>
        <w:t>Шерагульского муниципального образования, на основании заключенных соглашений с администрацией  Шерагульс</w:t>
      </w:r>
      <w:r w:rsidR="0095583E" w:rsidRPr="003816FE">
        <w:rPr>
          <w:rFonts w:ascii="Times New Roman" w:hAnsi="Times New Roman"/>
        </w:rPr>
        <w:t>кого муниципального образования</w:t>
      </w:r>
      <w:r w:rsidRPr="003816FE">
        <w:rPr>
          <w:rFonts w:ascii="Times New Roman" w:hAnsi="Times New Roman"/>
        </w:rPr>
        <w:t>.</w:t>
      </w:r>
      <w:proofErr w:type="gramEnd"/>
    </w:p>
    <w:p w:rsidR="009306C6" w:rsidRPr="003816FE" w:rsidRDefault="009306C6" w:rsidP="009306C6">
      <w:pPr>
        <w:tabs>
          <w:tab w:val="left" w:pos="34"/>
        </w:tabs>
        <w:ind w:firstLine="0"/>
        <w:rPr>
          <w:rFonts w:ascii="Times New Roman" w:hAnsi="Times New Roman"/>
          <w:b/>
        </w:rPr>
      </w:pPr>
    </w:p>
    <w:p w:rsidR="009306C6" w:rsidRPr="003816FE" w:rsidRDefault="009306C6" w:rsidP="009306C6">
      <w:pPr>
        <w:tabs>
          <w:tab w:val="left" w:pos="34"/>
        </w:tabs>
        <w:ind w:firstLine="0"/>
        <w:rPr>
          <w:rFonts w:ascii="Times New Roman" w:hAnsi="Times New Roman"/>
          <w:b/>
        </w:rPr>
      </w:pPr>
      <w:r w:rsidRPr="003816FE">
        <w:rPr>
          <w:rFonts w:ascii="Times New Roman" w:hAnsi="Times New Roman"/>
          <w:b/>
        </w:rPr>
        <w:t>Мероприятие 4.</w:t>
      </w:r>
      <w:r w:rsidR="00EB3022" w:rsidRPr="003816FE">
        <w:rPr>
          <w:rFonts w:ascii="Times New Roman" w:hAnsi="Times New Roman"/>
          <w:b/>
        </w:rPr>
        <w:t xml:space="preserve"> </w:t>
      </w:r>
      <w:r w:rsidRPr="003816FE">
        <w:rPr>
          <w:rFonts w:ascii="Times New Roman" w:hAnsi="Times New Roman"/>
          <w:b/>
        </w:rPr>
        <w:t>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9306C6" w:rsidRPr="003816FE" w:rsidRDefault="009306C6" w:rsidP="009306C6">
      <w:pPr>
        <w:tabs>
          <w:tab w:val="left" w:pos="34"/>
        </w:tabs>
        <w:ind w:firstLine="0"/>
        <w:rPr>
          <w:rFonts w:ascii="Times New Roman" w:hAnsi="Times New Roman"/>
        </w:rPr>
      </w:pPr>
      <w:r w:rsidRPr="003816FE">
        <w:rPr>
          <w:rFonts w:ascii="Times New Roman" w:hAnsi="Times New Roman"/>
        </w:rPr>
        <w:tab/>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9306C6" w:rsidRPr="003816FE" w:rsidRDefault="009306C6" w:rsidP="009306C6">
      <w:pPr>
        <w:tabs>
          <w:tab w:val="left" w:pos="34"/>
        </w:tabs>
        <w:ind w:firstLine="0"/>
        <w:rPr>
          <w:rFonts w:ascii="Times New Roman" w:hAnsi="Times New Roman"/>
        </w:rPr>
      </w:pPr>
    </w:p>
    <w:p w:rsidR="009306C6" w:rsidRPr="003816FE" w:rsidRDefault="009306C6" w:rsidP="009306C6">
      <w:pPr>
        <w:tabs>
          <w:tab w:val="left" w:pos="34"/>
        </w:tabs>
        <w:ind w:firstLine="0"/>
        <w:rPr>
          <w:rFonts w:ascii="Times New Roman" w:hAnsi="Times New Roman"/>
          <w:b/>
        </w:rPr>
      </w:pPr>
      <w:r w:rsidRPr="003816FE">
        <w:rPr>
          <w:rFonts w:ascii="Times New Roman" w:hAnsi="Times New Roman"/>
          <w:b/>
        </w:rPr>
        <w:tab/>
        <w:t>Мероприятие 5. Благоустройство индивидуальных жилых домов и земельных участков, предоставленных для их размещения.</w:t>
      </w:r>
    </w:p>
    <w:p w:rsidR="009306C6" w:rsidRPr="003816FE" w:rsidRDefault="009306C6" w:rsidP="009306C6">
      <w:pPr>
        <w:tabs>
          <w:tab w:val="left" w:pos="34"/>
        </w:tabs>
        <w:ind w:firstLine="0"/>
        <w:rPr>
          <w:rFonts w:ascii="Times New Roman" w:hAnsi="Times New Roman"/>
        </w:rPr>
      </w:pPr>
      <w:r w:rsidRPr="003816FE">
        <w:rPr>
          <w:rFonts w:ascii="Times New Roman" w:hAnsi="Times New Roman"/>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306C6" w:rsidRPr="003816FE" w:rsidRDefault="009306C6" w:rsidP="009306C6">
      <w:pPr>
        <w:tabs>
          <w:tab w:val="left" w:pos="34"/>
        </w:tabs>
        <w:ind w:firstLine="0"/>
        <w:rPr>
          <w:rFonts w:ascii="Times New Roman" w:hAnsi="Times New Roman"/>
        </w:rPr>
      </w:pPr>
      <w:r w:rsidRPr="003816FE">
        <w:rPr>
          <w:rFonts w:ascii="Times New Roman" w:hAnsi="Times New Roman"/>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Шерагульского муниципального образования, на основании заключенных соглашений с администрацией Шерагульского муниципального образования.</w:t>
      </w:r>
    </w:p>
    <w:p w:rsidR="009306C6" w:rsidRPr="003816FE" w:rsidRDefault="009306C6" w:rsidP="009306C6">
      <w:pPr>
        <w:tabs>
          <w:tab w:val="left" w:pos="34"/>
        </w:tabs>
        <w:ind w:firstLine="0"/>
        <w:rPr>
          <w:rFonts w:ascii="Times New Roman" w:hAnsi="Times New Roman"/>
        </w:rPr>
      </w:pPr>
    </w:p>
    <w:p w:rsidR="009306C6" w:rsidRPr="003816FE" w:rsidRDefault="009306C6" w:rsidP="009306C6">
      <w:pPr>
        <w:tabs>
          <w:tab w:val="left" w:pos="34"/>
        </w:tabs>
        <w:ind w:firstLine="0"/>
        <w:outlineLvl w:val="4"/>
        <w:rPr>
          <w:rFonts w:ascii="Times New Roman" w:hAnsi="Times New Roman"/>
          <w:b/>
        </w:rPr>
      </w:pPr>
      <w:r w:rsidRPr="003816FE">
        <w:rPr>
          <w:rFonts w:ascii="Times New Roman" w:hAnsi="Times New Roman"/>
          <w:b/>
          <w:bCs/>
        </w:rPr>
        <w:t xml:space="preserve">Мероприятие 6. </w:t>
      </w:r>
      <w:r w:rsidRPr="003816FE">
        <w:rPr>
          <w:rFonts w:ascii="Times New Roman" w:hAnsi="Times New Roman"/>
          <w:b/>
        </w:rPr>
        <w:t>Мероприятия по проведению работ по образованию земельных участков, на которых расположены многоквартирные дома.</w:t>
      </w:r>
    </w:p>
    <w:p w:rsidR="009306C6" w:rsidRPr="003816FE" w:rsidRDefault="009306C6" w:rsidP="009306C6">
      <w:pPr>
        <w:tabs>
          <w:tab w:val="left" w:pos="34"/>
        </w:tabs>
        <w:ind w:firstLine="709"/>
        <w:outlineLvl w:val="4"/>
        <w:rPr>
          <w:rFonts w:ascii="Times New Roman" w:hAnsi="Times New Roman"/>
          <w:sz w:val="28"/>
          <w:szCs w:val="28"/>
        </w:rPr>
      </w:pPr>
      <w:r w:rsidRPr="003816FE">
        <w:rPr>
          <w:rFonts w:ascii="Times New Roman" w:hAnsi="Times New Roman"/>
        </w:rPr>
        <w:t xml:space="preserve"> Необходимо проведение работ по образованию земельных участков, на которых расположены многоквартирные дома, </w:t>
      </w:r>
      <w:proofErr w:type="gramStart"/>
      <w:r w:rsidRPr="003816FE">
        <w:rPr>
          <w:rFonts w:ascii="Times New Roman" w:hAnsi="Times New Roman"/>
        </w:rPr>
        <w:t>работы</w:t>
      </w:r>
      <w:proofErr w:type="gramEnd"/>
      <w:r w:rsidRPr="003816FE">
        <w:rPr>
          <w:rFonts w:ascii="Times New Roman" w:hAnsi="Times New Roman"/>
        </w:rPr>
        <w:t xml:space="preserve"> по благоустройству дворовых территорий которых со финансируются из бюджета Иркутской области</w:t>
      </w:r>
      <w:r w:rsidRPr="003816FE">
        <w:rPr>
          <w:rFonts w:ascii="Times New Roman" w:hAnsi="Times New Roman"/>
          <w:sz w:val="28"/>
          <w:szCs w:val="28"/>
        </w:rPr>
        <w:t>.</w:t>
      </w:r>
    </w:p>
    <w:p w:rsidR="009306C6" w:rsidRPr="003816FE" w:rsidRDefault="009306C6" w:rsidP="009306C6">
      <w:pPr>
        <w:tabs>
          <w:tab w:val="left" w:pos="34"/>
        </w:tabs>
        <w:ind w:firstLine="709"/>
        <w:outlineLvl w:val="4"/>
        <w:rPr>
          <w:rFonts w:ascii="Times New Roman" w:hAnsi="Times New Roman"/>
          <w:sz w:val="28"/>
          <w:szCs w:val="28"/>
        </w:rPr>
      </w:pPr>
    </w:p>
    <w:p w:rsidR="009306C6" w:rsidRPr="003816FE" w:rsidRDefault="009306C6" w:rsidP="009306C6">
      <w:pPr>
        <w:ind w:firstLine="709"/>
        <w:rPr>
          <w:rFonts w:ascii="Times New Roman" w:hAnsi="Times New Roman"/>
        </w:rPr>
      </w:pPr>
      <w:r w:rsidRPr="003816FE">
        <w:rPr>
          <w:rFonts w:ascii="Times New Roman" w:hAnsi="Times New Roman"/>
        </w:rPr>
        <w:t>Мероприятия по благоустройству территорий реализуются с учетом:</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тыс. человек):</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9306C6" w:rsidRPr="003816FE" w:rsidRDefault="009306C6" w:rsidP="00C631EC">
      <w:pPr>
        <w:spacing w:before="220"/>
        <w:ind w:firstLine="709"/>
        <w:contextualSpacing/>
        <w:rPr>
          <w:rFonts w:ascii="Times New Roman" w:hAnsi="Times New Roman"/>
        </w:rPr>
      </w:pPr>
      <w:proofErr w:type="gramStart"/>
      <w:r w:rsidRPr="003816FE">
        <w:rPr>
          <w:rFonts w:ascii="Times New Roman" w:hAnsi="Times New Roman"/>
        </w:rPr>
        <w:t xml:space="preserve">осуществления контроля за ходом выполнения муниципальной программы общественной комиссией, созданной в соответствии с </w:t>
      </w:r>
      <w:hyperlink r:id="rId8" w:history="1">
        <w:r w:rsidRPr="003816FE">
          <w:rPr>
            <w:rFonts w:ascii="Times New Roman" w:hAnsi="Times New Roman"/>
          </w:rPr>
          <w:t>постановлением</w:t>
        </w:r>
      </w:hyperlink>
      <w:r w:rsidRPr="003816FE">
        <w:rPr>
          <w:rFonts w:ascii="Times New Roman" w:hAnsi="Times New Roman"/>
        </w:rPr>
        <w:t xml:space="preserve"> Правительства </w:t>
      </w:r>
      <w:r w:rsidR="00C631EC" w:rsidRPr="003816FE">
        <w:rPr>
          <w:rFonts w:ascii="Times New Roman" w:hAnsi="Times New Roman"/>
        </w:rPr>
        <w:t xml:space="preserve">Российской Федерации от </w:t>
      </w:r>
      <w:r w:rsidRPr="003816FE">
        <w:rPr>
          <w:rFonts w:ascii="Times New Roman" w:hAnsi="Times New Roman"/>
        </w:rPr>
        <w:t xml:space="preserve">10 февраля 2017 года № 169 «Об утверждении </w:t>
      </w:r>
      <w:r w:rsidR="00C631EC" w:rsidRPr="003816FE">
        <w:rPr>
          <w:rFonts w:ascii="Times New Roman" w:hAnsi="Times New Roman"/>
        </w:rPr>
        <w:t xml:space="preserve">Правил </w:t>
      </w:r>
      <w:r w:rsidRPr="003816FE">
        <w:rPr>
          <w:rFonts w:ascii="Times New Roman" w:hAnsi="Times New Roman"/>
        </w:rPr>
        <w:t xml:space="preserve">предоставления и распределения субсидий из федерального бюджета бюджетам субъектов </w:t>
      </w:r>
      <w:r w:rsidRPr="003816FE">
        <w:rPr>
          <w:rFonts w:ascii="Times New Roman" w:hAnsi="Times New Roman"/>
        </w:rPr>
        <w:lastRenderedPageBreak/>
        <w:t>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9306C6" w:rsidRPr="003816FE" w:rsidRDefault="009306C6" w:rsidP="009306C6">
      <w:pPr>
        <w:spacing w:before="220"/>
        <w:ind w:firstLine="709"/>
        <w:contextualSpacing/>
        <w:rPr>
          <w:rFonts w:ascii="Times New Roman" w:hAnsi="Times New Roman"/>
        </w:rPr>
      </w:pPr>
      <w:proofErr w:type="gramStart"/>
      <w:r w:rsidRPr="003816FE">
        <w:rPr>
          <w:rFonts w:ascii="Times New Roman" w:hAnsi="Times New Roman"/>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3816FE">
        <w:rPr>
          <w:rFonts w:ascii="Times New Roman" w:hAnsi="Times New Roman"/>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 xml:space="preserve">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3816FE">
        <w:rPr>
          <w:rFonts w:ascii="Times New Roman" w:hAnsi="Times New Roman"/>
        </w:rPr>
        <w:t>софинансирования</w:t>
      </w:r>
      <w:proofErr w:type="spellEnd"/>
      <w:r w:rsidRPr="003816FE">
        <w:rPr>
          <w:rFonts w:ascii="Times New Roman" w:hAnsi="Times New Roman"/>
        </w:rPr>
        <w:t xml:space="preserve"> </w:t>
      </w:r>
      <w:proofErr w:type="gramStart"/>
      <w:r w:rsidRPr="003816FE">
        <w:rPr>
          <w:rFonts w:ascii="Times New Roman" w:hAnsi="Times New Roman"/>
        </w:rPr>
        <w:t>работ</w:t>
      </w:r>
      <w:proofErr w:type="gramEnd"/>
      <w:r w:rsidRPr="003816FE">
        <w:rPr>
          <w:rFonts w:ascii="Times New Roman" w:hAnsi="Times New Roman"/>
        </w:rPr>
        <w:t xml:space="preserve"> по благоустройству дворовых территорий которых муниципальному образованию Иркутской области предоставляется субсидия:</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9306C6" w:rsidRPr="003816FE" w:rsidRDefault="009306C6" w:rsidP="009306C6">
      <w:pPr>
        <w:spacing w:before="220"/>
        <w:ind w:firstLine="709"/>
        <w:contextualSpacing/>
        <w:rPr>
          <w:rFonts w:ascii="Times New Roman" w:hAnsi="Times New Roman"/>
        </w:rPr>
      </w:pPr>
      <w:proofErr w:type="gramStart"/>
      <w:r w:rsidRPr="003816FE">
        <w:rPr>
          <w:rFonts w:ascii="Times New Roman" w:hAnsi="Times New Roman"/>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rsidR="009306C6" w:rsidRPr="003816FE" w:rsidRDefault="009306C6" w:rsidP="009306C6">
      <w:pPr>
        <w:spacing w:before="220"/>
        <w:ind w:firstLine="709"/>
        <w:contextualSpacing/>
        <w:rPr>
          <w:rFonts w:ascii="Times New Roman" w:hAnsi="Times New Roman"/>
        </w:rPr>
      </w:pPr>
    </w:p>
    <w:p w:rsidR="009306C6" w:rsidRPr="003816FE" w:rsidRDefault="009306C6" w:rsidP="009306C6">
      <w:pPr>
        <w:ind w:firstLine="0"/>
        <w:rPr>
          <w:rFonts w:ascii="Times New Roman" w:hAnsi="Times New Roman"/>
        </w:rPr>
      </w:pPr>
      <w:r w:rsidRPr="003816FE">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306C6" w:rsidRPr="003816FE" w:rsidRDefault="009306C6" w:rsidP="009306C6">
      <w:pPr>
        <w:ind w:firstLine="0"/>
        <w:rPr>
          <w:rFonts w:ascii="Times New Roman" w:hAnsi="Times New Roman"/>
        </w:rPr>
        <w:sectPr w:rsidR="009306C6" w:rsidRPr="003816FE" w:rsidSect="004473CB">
          <w:pgSz w:w="11906" w:h="16838"/>
          <w:pgMar w:top="1134" w:right="851" w:bottom="1134" w:left="1701" w:header="709" w:footer="709" w:gutter="0"/>
          <w:cols w:space="708"/>
          <w:docGrid w:linePitch="360"/>
        </w:sectPr>
      </w:pPr>
    </w:p>
    <w:p w:rsidR="009306C6" w:rsidRPr="003816FE" w:rsidRDefault="009306C6" w:rsidP="009306C6">
      <w:pPr>
        <w:ind w:firstLine="0"/>
        <w:rPr>
          <w:rFonts w:ascii="Times New Roman" w:hAnsi="Times New Roman"/>
        </w:rPr>
      </w:pPr>
    </w:p>
    <w:p w:rsidR="009306C6" w:rsidRPr="003816FE" w:rsidRDefault="009306C6" w:rsidP="009306C6">
      <w:pPr>
        <w:widowControl/>
        <w:jc w:val="center"/>
        <w:rPr>
          <w:rFonts w:ascii="Times New Roman" w:hAnsi="Times New Roman"/>
          <w:b/>
        </w:rPr>
      </w:pPr>
      <w:r w:rsidRPr="003816FE">
        <w:rPr>
          <w:rFonts w:ascii="Times New Roman" w:hAnsi="Times New Roman"/>
          <w:b/>
        </w:rPr>
        <w:t>Перечень основных мероприятий муниципальной программы</w:t>
      </w:r>
    </w:p>
    <w:tbl>
      <w:tblPr>
        <w:tblpPr w:leftFromText="180" w:rightFromText="180" w:vertAnchor="text" w:horzAnchor="margin" w:tblpXSpec="center" w:tblpY="150"/>
        <w:tblW w:w="15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0"/>
        <w:gridCol w:w="2127"/>
        <w:gridCol w:w="1417"/>
        <w:gridCol w:w="1418"/>
        <w:gridCol w:w="3260"/>
        <w:gridCol w:w="3280"/>
      </w:tblGrid>
      <w:tr w:rsidR="009306C6" w:rsidRPr="003816FE" w:rsidTr="00310C73">
        <w:tc>
          <w:tcPr>
            <w:tcW w:w="534"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 xml:space="preserve">№ </w:t>
            </w:r>
            <w:proofErr w:type="spellStart"/>
            <w:proofErr w:type="gramStart"/>
            <w:r w:rsidRPr="003816FE">
              <w:rPr>
                <w:rFonts w:ascii="Times New Roman" w:hAnsi="Times New Roman"/>
                <w:sz w:val="20"/>
                <w:szCs w:val="20"/>
              </w:rPr>
              <w:t>п</w:t>
            </w:r>
            <w:proofErr w:type="spellEnd"/>
            <w:proofErr w:type="gramEnd"/>
            <w:r w:rsidRPr="003816FE">
              <w:rPr>
                <w:rFonts w:ascii="Times New Roman" w:hAnsi="Times New Roman"/>
                <w:sz w:val="20"/>
                <w:szCs w:val="20"/>
              </w:rPr>
              <w:t>/</w:t>
            </w:r>
            <w:proofErr w:type="spellStart"/>
            <w:r w:rsidRPr="003816FE">
              <w:rPr>
                <w:rFonts w:ascii="Times New Roman" w:hAnsi="Times New Roman"/>
                <w:sz w:val="20"/>
                <w:szCs w:val="20"/>
              </w:rPr>
              <w:t>п</w:t>
            </w:r>
            <w:proofErr w:type="spellEnd"/>
          </w:p>
        </w:tc>
        <w:tc>
          <w:tcPr>
            <w:tcW w:w="382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Наименование подпрограммы муниципальной программы, основного мероприятия</w:t>
            </w:r>
          </w:p>
        </w:tc>
        <w:tc>
          <w:tcPr>
            <w:tcW w:w="2127" w:type="dxa"/>
            <w:tcMar>
              <w:left w:w="28" w:type="dxa"/>
              <w:right w:w="28" w:type="dxa"/>
            </w:tcMar>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Ответственный исполнитель</w:t>
            </w:r>
          </w:p>
        </w:tc>
        <w:tc>
          <w:tcPr>
            <w:tcW w:w="1417"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начала реализации</w:t>
            </w:r>
          </w:p>
        </w:tc>
        <w:tc>
          <w:tcPr>
            <w:tcW w:w="1418"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окончания реализации</w:t>
            </w:r>
          </w:p>
        </w:tc>
        <w:tc>
          <w:tcPr>
            <w:tcW w:w="326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Ожидаемый конечный результат реализации основного мероприятия</w:t>
            </w:r>
          </w:p>
        </w:tc>
        <w:tc>
          <w:tcPr>
            <w:tcW w:w="328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Целевые показатели  подпрограммы, на достижение которых оказывается влияние</w:t>
            </w:r>
          </w:p>
        </w:tc>
      </w:tr>
      <w:tr w:rsidR="009306C6" w:rsidRPr="003816FE" w:rsidTr="00310C73">
        <w:trPr>
          <w:trHeight w:val="255"/>
        </w:trPr>
        <w:tc>
          <w:tcPr>
            <w:tcW w:w="534"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1</w:t>
            </w:r>
          </w:p>
        </w:tc>
        <w:tc>
          <w:tcPr>
            <w:tcW w:w="3820"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2</w:t>
            </w:r>
          </w:p>
        </w:tc>
        <w:tc>
          <w:tcPr>
            <w:tcW w:w="2127" w:type="dxa"/>
            <w:tcMar>
              <w:left w:w="28" w:type="dxa"/>
              <w:right w:w="28" w:type="dxa"/>
            </w:tcMar>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3</w:t>
            </w:r>
          </w:p>
        </w:tc>
        <w:tc>
          <w:tcPr>
            <w:tcW w:w="1417"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4</w:t>
            </w:r>
          </w:p>
        </w:tc>
        <w:tc>
          <w:tcPr>
            <w:tcW w:w="1418"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5</w:t>
            </w:r>
          </w:p>
        </w:tc>
        <w:tc>
          <w:tcPr>
            <w:tcW w:w="3260"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6</w:t>
            </w:r>
          </w:p>
        </w:tc>
        <w:tc>
          <w:tcPr>
            <w:tcW w:w="3280"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7</w:t>
            </w:r>
          </w:p>
        </w:tc>
      </w:tr>
      <w:tr w:rsidR="009306C6" w:rsidRPr="003816FE" w:rsidTr="00310C73">
        <w:tc>
          <w:tcPr>
            <w:tcW w:w="534"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1</w:t>
            </w:r>
          </w:p>
        </w:tc>
        <w:tc>
          <w:tcPr>
            <w:tcW w:w="3820" w:type="dxa"/>
            <w:vAlign w:val="center"/>
          </w:tcPr>
          <w:p w:rsidR="009306C6" w:rsidRPr="003816FE" w:rsidRDefault="009306C6" w:rsidP="009306C6">
            <w:pPr>
              <w:spacing w:line="20" w:lineRule="atLeast"/>
              <w:ind w:firstLine="0"/>
              <w:rPr>
                <w:rFonts w:ascii="Times New Roman" w:hAnsi="Times New Roman"/>
                <w:sz w:val="20"/>
                <w:szCs w:val="20"/>
                <w:u w:val="single"/>
              </w:rPr>
            </w:pPr>
            <w:r w:rsidRPr="003816FE">
              <w:rPr>
                <w:rFonts w:ascii="Times New Roman" w:hAnsi="Times New Roman"/>
                <w:sz w:val="20"/>
                <w:szCs w:val="20"/>
                <w:u w:val="single"/>
              </w:rPr>
              <w:t>Основное мероприятие 1.1</w:t>
            </w:r>
          </w:p>
          <w:p w:rsidR="009306C6" w:rsidRPr="003816FE" w:rsidRDefault="009306C6" w:rsidP="009306C6">
            <w:pPr>
              <w:ind w:firstLine="0"/>
              <w:rPr>
                <w:rFonts w:ascii="Times New Roman" w:hAnsi="Times New Roman"/>
                <w:sz w:val="20"/>
                <w:szCs w:val="20"/>
              </w:rPr>
            </w:pPr>
            <w:r w:rsidRPr="003816FE">
              <w:rPr>
                <w:rFonts w:ascii="Times New Roman" w:hAnsi="Times New Roman"/>
                <w:sz w:val="20"/>
                <w:szCs w:val="20"/>
              </w:rPr>
              <w:t>«Благоустройство дворовых территорий многоквартирных домов»</w:t>
            </w:r>
          </w:p>
        </w:tc>
        <w:tc>
          <w:tcPr>
            <w:tcW w:w="2127" w:type="dxa"/>
            <w:tcMar>
              <w:left w:w="28" w:type="dxa"/>
              <w:right w:w="28" w:type="dxa"/>
            </w:tcMar>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Администрация Шерагульского сельского поселения</w:t>
            </w:r>
          </w:p>
        </w:tc>
        <w:tc>
          <w:tcPr>
            <w:tcW w:w="1417" w:type="dxa"/>
            <w:vAlign w:val="center"/>
          </w:tcPr>
          <w:p w:rsidR="009306C6" w:rsidRPr="003816FE" w:rsidRDefault="009306C6" w:rsidP="00EB3022">
            <w:pPr>
              <w:spacing w:line="20" w:lineRule="atLeast"/>
              <w:jc w:val="center"/>
              <w:rPr>
                <w:rFonts w:ascii="Times New Roman" w:hAnsi="Times New Roman"/>
                <w:sz w:val="20"/>
                <w:szCs w:val="20"/>
              </w:rPr>
            </w:pPr>
            <w:r w:rsidRPr="003816FE">
              <w:rPr>
                <w:rFonts w:ascii="Times New Roman" w:hAnsi="Times New Roman"/>
                <w:sz w:val="20"/>
                <w:szCs w:val="20"/>
              </w:rPr>
              <w:t>2018</w:t>
            </w:r>
          </w:p>
        </w:tc>
        <w:tc>
          <w:tcPr>
            <w:tcW w:w="1418" w:type="dxa"/>
            <w:vAlign w:val="center"/>
          </w:tcPr>
          <w:p w:rsidR="009306C6" w:rsidRPr="003816FE" w:rsidRDefault="009306C6" w:rsidP="00EB3022">
            <w:pPr>
              <w:spacing w:line="20" w:lineRule="atLeast"/>
              <w:jc w:val="center"/>
              <w:rPr>
                <w:rFonts w:ascii="Times New Roman" w:hAnsi="Times New Roman"/>
                <w:sz w:val="20"/>
                <w:szCs w:val="20"/>
              </w:rPr>
            </w:pPr>
            <w:r w:rsidRPr="003816FE">
              <w:rPr>
                <w:rFonts w:ascii="Times New Roman" w:hAnsi="Times New Roman"/>
                <w:sz w:val="20"/>
                <w:szCs w:val="20"/>
              </w:rPr>
              <w:t>2024</w:t>
            </w:r>
          </w:p>
        </w:tc>
        <w:tc>
          <w:tcPr>
            <w:tcW w:w="3260" w:type="dxa"/>
            <w:vAlign w:val="center"/>
          </w:tcPr>
          <w:p w:rsidR="009306C6" w:rsidRPr="003816FE" w:rsidRDefault="009306C6" w:rsidP="009306C6">
            <w:pPr>
              <w:pStyle w:val="ConsPlusNormal"/>
              <w:jc w:val="center"/>
              <w:rPr>
                <w:rFonts w:ascii="Times New Roman" w:eastAsia="Calibri" w:hAnsi="Times New Roman" w:cs="Times New Roman"/>
                <w:sz w:val="20"/>
                <w:lang w:eastAsia="en-US"/>
              </w:rPr>
            </w:pPr>
            <w:r w:rsidRPr="003816FE">
              <w:rPr>
                <w:rFonts w:ascii="Times New Roman" w:hAnsi="Times New Roman" w:cs="Times New Roman"/>
                <w:sz w:val="20"/>
              </w:rPr>
              <w:t>Благоустройство дворовых территорий многоквартирных домов</w:t>
            </w:r>
          </w:p>
        </w:tc>
        <w:tc>
          <w:tcPr>
            <w:tcW w:w="3280" w:type="dxa"/>
            <w:vAlign w:val="center"/>
          </w:tcPr>
          <w:p w:rsidR="009306C6" w:rsidRPr="003816FE" w:rsidRDefault="009306C6" w:rsidP="009306C6">
            <w:pPr>
              <w:pStyle w:val="ConsPlusNormal"/>
              <w:jc w:val="center"/>
              <w:rPr>
                <w:rFonts w:ascii="Times New Roman" w:eastAsia="Calibri" w:hAnsi="Times New Roman" w:cs="Times New Roman"/>
                <w:sz w:val="20"/>
                <w:lang w:eastAsia="en-US"/>
              </w:rPr>
            </w:pPr>
            <w:r w:rsidRPr="003816FE">
              <w:rPr>
                <w:rFonts w:ascii="Times New Roman" w:hAnsi="Times New Roman" w:cs="Times New Roman"/>
                <w:sz w:val="20"/>
              </w:rPr>
              <w:t>Благоустройство дворовых территорий многоквартирных домов</w:t>
            </w:r>
          </w:p>
        </w:tc>
      </w:tr>
      <w:tr w:rsidR="009306C6" w:rsidRPr="003816FE" w:rsidTr="00310C73">
        <w:tc>
          <w:tcPr>
            <w:tcW w:w="534"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2</w:t>
            </w:r>
          </w:p>
        </w:tc>
        <w:tc>
          <w:tcPr>
            <w:tcW w:w="3820" w:type="dxa"/>
            <w:vAlign w:val="center"/>
          </w:tcPr>
          <w:p w:rsidR="009306C6" w:rsidRPr="003816FE" w:rsidRDefault="009306C6" w:rsidP="009306C6">
            <w:pPr>
              <w:spacing w:line="20" w:lineRule="atLeast"/>
              <w:ind w:right="-2" w:firstLine="0"/>
              <w:rPr>
                <w:rFonts w:ascii="Times New Roman" w:hAnsi="Times New Roman"/>
                <w:sz w:val="20"/>
                <w:szCs w:val="20"/>
                <w:u w:val="single"/>
              </w:rPr>
            </w:pPr>
            <w:r w:rsidRPr="003816FE">
              <w:rPr>
                <w:rFonts w:ascii="Times New Roman" w:hAnsi="Times New Roman"/>
                <w:sz w:val="20"/>
                <w:szCs w:val="20"/>
                <w:u w:val="single"/>
              </w:rPr>
              <w:t>Основное мероприятие 1.2</w:t>
            </w:r>
          </w:p>
          <w:p w:rsidR="009306C6" w:rsidRPr="003816FE" w:rsidRDefault="009306C6" w:rsidP="009306C6">
            <w:pPr>
              <w:spacing w:line="20" w:lineRule="atLeast"/>
              <w:ind w:right="-2" w:firstLine="0"/>
              <w:rPr>
                <w:rFonts w:ascii="Times New Roman" w:hAnsi="Times New Roman"/>
                <w:sz w:val="20"/>
                <w:szCs w:val="20"/>
              </w:rPr>
            </w:pPr>
            <w:r w:rsidRPr="003816FE">
              <w:rPr>
                <w:rFonts w:ascii="Times New Roman" w:hAnsi="Times New Roman"/>
                <w:sz w:val="20"/>
                <w:szCs w:val="20"/>
              </w:rPr>
              <w:t>«</w:t>
            </w:r>
            <w:r w:rsidRPr="003816FE">
              <w:rPr>
                <w:rFonts w:ascii="Times New Roman" w:hAnsi="Times New Roman"/>
                <w:bCs/>
                <w:sz w:val="20"/>
                <w:szCs w:val="20"/>
              </w:rPr>
              <w:t>Благоустройство общественных территорий</w:t>
            </w:r>
            <w:r w:rsidRPr="003816FE">
              <w:rPr>
                <w:rFonts w:ascii="Times New Roman" w:hAnsi="Times New Roman"/>
                <w:sz w:val="20"/>
                <w:szCs w:val="20"/>
              </w:rPr>
              <w:t>»</w:t>
            </w:r>
          </w:p>
        </w:tc>
        <w:tc>
          <w:tcPr>
            <w:tcW w:w="2127" w:type="dxa"/>
            <w:tcMar>
              <w:left w:w="28" w:type="dxa"/>
              <w:right w:w="28" w:type="dxa"/>
            </w:tcMar>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Администрация Шерагульского сельского поселения</w:t>
            </w:r>
          </w:p>
        </w:tc>
        <w:tc>
          <w:tcPr>
            <w:tcW w:w="1417" w:type="dxa"/>
            <w:vAlign w:val="center"/>
          </w:tcPr>
          <w:p w:rsidR="009306C6" w:rsidRPr="003816FE" w:rsidRDefault="009306C6" w:rsidP="00EB3022">
            <w:pPr>
              <w:spacing w:line="20" w:lineRule="atLeast"/>
              <w:jc w:val="center"/>
              <w:rPr>
                <w:rFonts w:ascii="Times New Roman" w:hAnsi="Times New Roman"/>
                <w:sz w:val="20"/>
                <w:szCs w:val="20"/>
              </w:rPr>
            </w:pPr>
            <w:r w:rsidRPr="003816FE">
              <w:rPr>
                <w:rFonts w:ascii="Times New Roman" w:hAnsi="Times New Roman"/>
                <w:sz w:val="20"/>
                <w:szCs w:val="20"/>
              </w:rPr>
              <w:t>2018</w:t>
            </w:r>
          </w:p>
        </w:tc>
        <w:tc>
          <w:tcPr>
            <w:tcW w:w="1418" w:type="dxa"/>
            <w:vAlign w:val="center"/>
          </w:tcPr>
          <w:p w:rsidR="009306C6" w:rsidRPr="003816FE" w:rsidRDefault="009306C6" w:rsidP="00EB3022">
            <w:pPr>
              <w:spacing w:line="20" w:lineRule="atLeast"/>
              <w:jc w:val="center"/>
              <w:rPr>
                <w:rFonts w:ascii="Times New Roman" w:hAnsi="Times New Roman"/>
                <w:sz w:val="20"/>
                <w:szCs w:val="20"/>
              </w:rPr>
            </w:pPr>
            <w:r w:rsidRPr="003816FE">
              <w:rPr>
                <w:rFonts w:ascii="Times New Roman" w:hAnsi="Times New Roman"/>
                <w:sz w:val="20"/>
                <w:szCs w:val="20"/>
              </w:rPr>
              <w:t>2024</w:t>
            </w:r>
          </w:p>
        </w:tc>
        <w:tc>
          <w:tcPr>
            <w:tcW w:w="326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Доля площади благоустроенных общественных территорий</w:t>
            </w:r>
          </w:p>
        </w:tc>
        <w:tc>
          <w:tcPr>
            <w:tcW w:w="328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Увеличение количества благоустроенных общественных территорий</w:t>
            </w:r>
          </w:p>
        </w:tc>
      </w:tr>
    </w:tbl>
    <w:p w:rsidR="009306C6" w:rsidRPr="003816FE" w:rsidRDefault="009306C6" w:rsidP="009306C6">
      <w:pPr>
        <w:widowControl/>
        <w:ind w:firstLine="709"/>
      </w:pPr>
    </w:p>
    <w:p w:rsidR="009306C6" w:rsidRPr="003816FE" w:rsidRDefault="009306C6" w:rsidP="009306C6">
      <w:pPr>
        <w:ind w:left="1623" w:firstLine="0"/>
        <w:jc w:val="center"/>
        <w:rPr>
          <w:rFonts w:ascii="Times New Roman" w:hAnsi="Times New Roman"/>
          <w:b/>
        </w:rPr>
      </w:pPr>
    </w:p>
    <w:p w:rsidR="00D818B4" w:rsidRPr="003816FE" w:rsidRDefault="00D818B4" w:rsidP="00D818B4">
      <w:pPr>
        <w:jc w:val="right"/>
        <w:rPr>
          <w:rFonts w:ascii="Times New Roman" w:hAnsi="Times New Roman"/>
        </w:rPr>
      </w:pPr>
      <w:r w:rsidRPr="003816FE">
        <w:rPr>
          <w:rFonts w:ascii="Times New Roman" w:hAnsi="Times New Roman"/>
        </w:rPr>
        <w:t xml:space="preserve">                                                                                                                                                                                              </w:t>
      </w: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697867" w:rsidRPr="003816FE" w:rsidRDefault="00D818B4" w:rsidP="00D818B4">
      <w:pPr>
        <w:jc w:val="right"/>
        <w:rPr>
          <w:rFonts w:ascii="Times New Roman" w:hAnsi="Times New Roman"/>
        </w:rPr>
      </w:pPr>
      <w:r w:rsidRPr="003816FE">
        <w:rPr>
          <w:rFonts w:ascii="Times New Roman" w:hAnsi="Times New Roman"/>
        </w:rPr>
        <w:t xml:space="preserve">  </w:t>
      </w:r>
    </w:p>
    <w:p w:rsidR="00697867" w:rsidRPr="003816FE" w:rsidRDefault="00697867" w:rsidP="00D818B4">
      <w:pPr>
        <w:jc w:val="right"/>
        <w:rPr>
          <w:rFonts w:ascii="Times New Roman" w:hAnsi="Times New Roman"/>
        </w:rPr>
      </w:pPr>
    </w:p>
    <w:p w:rsidR="00697867" w:rsidRPr="003816FE" w:rsidRDefault="00697867" w:rsidP="00D818B4">
      <w:pPr>
        <w:jc w:val="right"/>
        <w:rPr>
          <w:rFonts w:ascii="Times New Roman" w:hAnsi="Times New Roman"/>
        </w:rPr>
      </w:pPr>
    </w:p>
    <w:p w:rsidR="00697867" w:rsidRPr="003816FE" w:rsidRDefault="00697867" w:rsidP="00D818B4">
      <w:pPr>
        <w:jc w:val="right"/>
        <w:rPr>
          <w:rFonts w:ascii="Times New Roman" w:hAnsi="Times New Roman"/>
        </w:rPr>
      </w:pPr>
    </w:p>
    <w:p w:rsidR="00501F48" w:rsidRPr="003816FE" w:rsidRDefault="00501F48" w:rsidP="00D818B4">
      <w:pPr>
        <w:jc w:val="right"/>
        <w:rPr>
          <w:rFonts w:ascii="Times New Roman" w:hAnsi="Times New Roman"/>
        </w:rPr>
      </w:pPr>
    </w:p>
    <w:p w:rsidR="00173723" w:rsidRPr="003816FE" w:rsidRDefault="00173723" w:rsidP="00D818B4">
      <w:pPr>
        <w:jc w:val="right"/>
        <w:rPr>
          <w:rFonts w:ascii="Times New Roman" w:hAnsi="Times New Roman"/>
        </w:rPr>
      </w:pPr>
    </w:p>
    <w:p w:rsidR="00D818B4" w:rsidRPr="003816FE" w:rsidRDefault="00D818B4" w:rsidP="00D818B4">
      <w:pPr>
        <w:jc w:val="right"/>
        <w:rPr>
          <w:rFonts w:ascii="Times New Roman" w:hAnsi="Times New Roman"/>
        </w:rPr>
      </w:pPr>
      <w:r w:rsidRPr="003816FE">
        <w:rPr>
          <w:rFonts w:ascii="Times New Roman" w:hAnsi="Times New Roman"/>
        </w:rPr>
        <w:lastRenderedPageBreak/>
        <w:t>Приложение № 1</w:t>
      </w:r>
    </w:p>
    <w:p w:rsidR="00D818B4" w:rsidRPr="003816FE" w:rsidRDefault="00D818B4" w:rsidP="00D818B4">
      <w:pPr>
        <w:jc w:val="right"/>
        <w:rPr>
          <w:rFonts w:ascii="Times New Roman" w:hAnsi="Times New Roman"/>
        </w:rPr>
      </w:pPr>
      <w:r w:rsidRPr="003816FE">
        <w:rPr>
          <w:rFonts w:ascii="Times New Roman" w:hAnsi="Times New Roman"/>
        </w:rPr>
        <w:t>к Постановлению администрации</w:t>
      </w:r>
    </w:p>
    <w:p w:rsidR="00D818B4" w:rsidRPr="003816FE" w:rsidRDefault="00D818B4" w:rsidP="00D818B4">
      <w:pPr>
        <w:jc w:val="right"/>
        <w:rPr>
          <w:rFonts w:ascii="Times New Roman" w:hAnsi="Times New Roman"/>
        </w:rPr>
      </w:pPr>
      <w:r w:rsidRPr="003816FE">
        <w:rPr>
          <w:rFonts w:ascii="Times New Roman" w:hAnsi="Times New Roman"/>
        </w:rPr>
        <w:t xml:space="preserve">                                                                                                                                                                 Шерагульского сельского поселения </w:t>
      </w:r>
    </w:p>
    <w:p w:rsidR="00D818B4" w:rsidRPr="003816FE" w:rsidRDefault="00173723" w:rsidP="00D818B4">
      <w:pPr>
        <w:jc w:val="right"/>
        <w:rPr>
          <w:rFonts w:ascii="Times New Roman" w:hAnsi="Times New Roman"/>
        </w:rPr>
      </w:pPr>
      <w:r w:rsidRPr="003816FE">
        <w:rPr>
          <w:rFonts w:ascii="Times New Roman" w:hAnsi="Times New Roman"/>
        </w:rPr>
        <w:t xml:space="preserve">от </w:t>
      </w:r>
      <w:r w:rsidR="003816FE" w:rsidRPr="003816FE">
        <w:rPr>
          <w:rFonts w:ascii="Times New Roman" w:hAnsi="Times New Roman"/>
        </w:rPr>
        <w:t xml:space="preserve"> 15.10.</w:t>
      </w:r>
      <w:r w:rsidR="00EB3022" w:rsidRPr="003816FE">
        <w:rPr>
          <w:rFonts w:ascii="Times New Roman" w:hAnsi="Times New Roman"/>
        </w:rPr>
        <w:t>2021</w:t>
      </w:r>
      <w:r w:rsidR="00D818B4" w:rsidRPr="003816FE">
        <w:rPr>
          <w:rFonts w:ascii="Times New Roman" w:hAnsi="Times New Roman"/>
        </w:rPr>
        <w:t xml:space="preserve"> г. № </w:t>
      </w:r>
      <w:r w:rsidR="003816FE" w:rsidRPr="003816FE">
        <w:rPr>
          <w:rFonts w:ascii="Times New Roman" w:hAnsi="Times New Roman"/>
        </w:rPr>
        <w:t>68</w:t>
      </w:r>
      <w:r w:rsidR="00D818B4" w:rsidRPr="003816FE">
        <w:rPr>
          <w:rFonts w:ascii="Times New Roman" w:hAnsi="Times New Roman"/>
        </w:rPr>
        <w:t>-п</w:t>
      </w:r>
    </w:p>
    <w:p w:rsidR="00D818B4" w:rsidRPr="003816FE" w:rsidRDefault="00D818B4" w:rsidP="00D818B4">
      <w:pPr>
        <w:jc w:val="right"/>
        <w:rPr>
          <w:rFonts w:ascii="Times New Roman" w:hAnsi="Times New Roman"/>
        </w:rPr>
      </w:pPr>
    </w:p>
    <w:p w:rsidR="00173723" w:rsidRPr="003816FE" w:rsidRDefault="00173723" w:rsidP="00173723">
      <w:pPr>
        <w:ind w:firstLine="709"/>
        <w:jc w:val="center"/>
        <w:outlineLvl w:val="3"/>
        <w:rPr>
          <w:rFonts w:ascii="Times New Roman" w:hAnsi="Times New Roman"/>
        </w:rPr>
      </w:pPr>
      <w:r w:rsidRPr="003816FE">
        <w:rPr>
          <w:rFonts w:ascii="Times New Roman" w:hAnsi="Times New Roman"/>
        </w:rPr>
        <w:t xml:space="preserve">РЕСУРСНОЕ ОБЕСПЕЧЕНИЕ </w:t>
      </w:r>
    </w:p>
    <w:p w:rsidR="00173723" w:rsidRPr="003816FE" w:rsidRDefault="00173723" w:rsidP="00173723">
      <w:pPr>
        <w:pStyle w:val="12"/>
        <w:spacing w:before="0" w:after="0"/>
        <w:rPr>
          <w:rFonts w:ascii="Times New Roman" w:hAnsi="Times New Roman"/>
          <w:b w:val="0"/>
          <w:color w:val="auto"/>
        </w:rPr>
      </w:pPr>
      <w:r w:rsidRPr="003816FE">
        <w:rPr>
          <w:rFonts w:ascii="Times New Roman" w:hAnsi="Times New Roman"/>
          <w:b w:val="0"/>
          <w:color w:val="auto"/>
        </w:rPr>
        <w:t>муниципальной программы</w:t>
      </w:r>
      <w:r w:rsidRPr="003816FE">
        <w:rPr>
          <w:rFonts w:ascii="Times New Roman" w:hAnsi="Times New Roman"/>
          <w:color w:val="auto"/>
        </w:rPr>
        <w:t xml:space="preserve"> </w:t>
      </w:r>
      <w:r w:rsidRPr="003816FE">
        <w:rPr>
          <w:rFonts w:ascii="Times New Roman" w:hAnsi="Times New Roman"/>
          <w:b w:val="0"/>
          <w:color w:val="auto"/>
        </w:rPr>
        <w:t>«Формирование современной городской среды Шерагульского муниципального образования на 2018-2024 годы»</w:t>
      </w:r>
    </w:p>
    <w:p w:rsidR="00173723" w:rsidRPr="003816FE" w:rsidRDefault="00173723" w:rsidP="00173723">
      <w:pPr>
        <w:ind w:firstLine="709"/>
        <w:jc w:val="center"/>
        <w:outlineLvl w:val="3"/>
        <w:rPr>
          <w:rFonts w:ascii="Times New Roman" w:hAnsi="Times New Roman"/>
        </w:rPr>
      </w:pPr>
      <w:r w:rsidRPr="003816FE">
        <w:rPr>
          <w:rFonts w:ascii="Times New Roman" w:hAnsi="Times New Roman"/>
        </w:rPr>
        <w:t>за счет средств, предусмотренных в бюджете Шерагульского сельского поселения</w:t>
      </w:r>
    </w:p>
    <w:p w:rsidR="00173723" w:rsidRPr="003816FE" w:rsidRDefault="00173723" w:rsidP="00173723">
      <w:pPr>
        <w:ind w:left="1623"/>
        <w:rPr>
          <w:b/>
        </w:rPr>
      </w:pPr>
    </w:p>
    <w:p w:rsidR="00D818B4" w:rsidRPr="003816FE" w:rsidRDefault="00173723" w:rsidP="00173723">
      <w:pPr>
        <w:rPr>
          <w:rFonts w:ascii="Times New Roman" w:hAnsi="Times New Roman"/>
        </w:rPr>
      </w:pPr>
      <w:r w:rsidRPr="003816FE">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 </w:t>
      </w:r>
    </w:p>
    <w:tbl>
      <w:tblPr>
        <w:tblpPr w:leftFromText="180" w:rightFromText="180" w:vertAnchor="text" w:horzAnchor="margin" w:tblpXSpec="center" w:tblpY="255"/>
        <w:tblOverlap w:val="neve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2"/>
        <w:gridCol w:w="1854"/>
        <w:gridCol w:w="1828"/>
        <w:gridCol w:w="927"/>
        <w:gridCol w:w="986"/>
        <w:gridCol w:w="932"/>
        <w:gridCol w:w="876"/>
        <w:gridCol w:w="876"/>
        <w:gridCol w:w="700"/>
        <w:gridCol w:w="820"/>
        <w:gridCol w:w="1335"/>
      </w:tblGrid>
      <w:tr w:rsidR="00173723" w:rsidRPr="003816FE" w:rsidTr="004E69E0">
        <w:trPr>
          <w:trHeight w:val="138"/>
        </w:trPr>
        <w:tc>
          <w:tcPr>
            <w:tcW w:w="4392" w:type="dxa"/>
            <w:vMerge w:val="restart"/>
            <w:vAlign w:val="center"/>
          </w:tcPr>
          <w:p w:rsidR="00173723" w:rsidRPr="003816FE" w:rsidRDefault="00173723" w:rsidP="00173723">
            <w:pPr>
              <w:spacing w:line="216" w:lineRule="auto"/>
              <w:ind w:firstLine="0"/>
              <w:jc w:val="center"/>
              <w:rPr>
                <w:rFonts w:ascii="Times New Roman" w:eastAsia="Calibri" w:hAnsi="Times New Roman"/>
              </w:rPr>
            </w:pPr>
            <w:r w:rsidRPr="003816FE">
              <w:rPr>
                <w:rFonts w:ascii="Times New Roman" w:eastAsia="Calibri" w:hAnsi="Times New Roman"/>
              </w:rPr>
              <w:t>Наименование программы, подпрограммы, основного мероприятия, мероприятия</w:t>
            </w:r>
          </w:p>
        </w:tc>
        <w:tc>
          <w:tcPr>
            <w:tcW w:w="1854" w:type="dxa"/>
            <w:vMerge w:val="restart"/>
            <w:vAlign w:val="center"/>
          </w:tcPr>
          <w:p w:rsidR="00173723" w:rsidRPr="003816FE" w:rsidRDefault="00173723" w:rsidP="00173723">
            <w:pPr>
              <w:spacing w:line="216" w:lineRule="auto"/>
              <w:ind w:firstLine="0"/>
              <w:jc w:val="center"/>
              <w:rPr>
                <w:rFonts w:ascii="Times New Roman" w:eastAsia="Calibri" w:hAnsi="Times New Roman"/>
              </w:rPr>
            </w:pPr>
            <w:r w:rsidRPr="003816FE">
              <w:rPr>
                <w:rFonts w:ascii="Times New Roman" w:eastAsia="Calibri" w:hAnsi="Times New Roman"/>
              </w:rPr>
              <w:t>Ответственный исполнитель, соисполнители</w:t>
            </w:r>
          </w:p>
        </w:tc>
        <w:tc>
          <w:tcPr>
            <w:tcW w:w="1828" w:type="dxa"/>
            <w:vMerge w:val="restart"/>
            <w:tcMar>
              <w:left w:w="57" w:type="dxa"/>
              <w:right w:w="57" w:type="dxa"/>
            </w:tcMar>
            <w:vAlign w:val="center"/>
          </w:tcPr>
          <w:p w:rsidR="00173723" w:rsidRPr="003816FE" w:rsidRDefault="00173723" w:rsidP="00173723">
            <w:pPr>
              <w:spacing w:line="216" w:lineRule="auto"/>
              <w:ind w:firstLine="0"/>
              <w:jc w:val="center"/>
              <w:rPr>
                <w:rFonts w:ascii="Times New Roman" w:eastAsia="Calibri" w:hAnsi="Times New Roman"/>
              </w:rPr>
            </w:pPr>
            <w:r w:rsidRPr="003816FE">
              <w:rPr>
                <w:rFonts w:ascii="Times New Roman" w:eastAsia="Calibri" w:hAnsi="Times New Roman"/>
              </w:rPr>
              <w:t>Источники финансирования</w:t>
            </w:r>
          </w:p>
        </w:tc>
        <w:tc>
          <w:tcPr>
            <w:tcW w:w="7452" w:type="dxa"/>
            <w:gridSpan w:val="8"/>
            <w:vAlign w:val="center"/>
          </w:tcPr>
          <w:p w:rsidR="00173723" w:rsidRPr="003816FE" w:rsidRDefault="00173723" w:rsidP="00173723">
            <w:pPr>
              <w:jc w:val="center"/>
              <w:rPr>
                <w:rFonts w:ascii="Times New Roman" w:hAnsi="Times New Roman"/>
              </w:rPr>
            </w:pPr>
            <w:r w:rsidRPr="003816FE">
              <w:rPr>
                <w:rFonts w:ascii="Times New Roman" w:hAnsi="Times New Roman"/>
              </w:rPr>
              <w:t>Расходы (тыс. руб.), годы</w:t>
            </w:r>
          </w:p>
        </w:tc>
      </w:tr>
      <w:tr w:rsidR="00173723" w:rsidRPr="003816FE" w:rsidTr="004E69E0">
        <w:trPr>
          <w:trHeight w:val="93"/>
        </w:trPr>
        <w:tc>
          <w:tcPr>
            <w:tcW w:w="4392" w:type="dxa"/>
            <w:vMerge/>
            <w:vAlign w:val="center"/>
          </w:tcPr>
          <w:p w:rsidR="00173723" w:rsidRPr="003816FE" w:rsidRDefault="00173723" w:rsidP="00173723">
            <w:pPr>
              <w:pBdr>
                <w:top w:val="single" w:sz="6" w:space="0" w:color="auto"/>
              </w:pBdr>
              <w:rPr>
                <w:rFonts w:ascii="Times New Roman" w:eastAsia="Calibri" w:hAnsi="Times New Roman"/>
              </w:rPr>
            </w:pPr>
          </w:p>
        </w:tc>
        <w:tc>
          <w:tcPr>
            <w:tcW w:w="1854" w:type="dxa"/>
            <w:vMerge/>
            <w:vAlign w:val="center"/>
          </w:tcPr>
          <w:p w:rsidR="00173723" w:rsidRPr="003816FE" w:rsidRDefault="00173723" w:rsidP="00173723">
            <w:pPr>
              <w:pBdr>
                <w:top w:val="single" w:sz="6" w:space="0" w:color="auto"/>
              </w:pBdr>
              <w:rPr>
                <w:rFonts w:ascii="Times New Roman" w:eastAsia="Calibri" w:hAnsi="Times New Roman"/>
              </w:rPr>
            </w:pPr>
          </w:p>
        </w:tc>
        <w:tc>
          <w:tcPr>
            <w:tcW w:w="1828" w:type="dxa"/>
            <w:vMerge/>
            <w:tcMar>
              <w:left w:w="57" w:type="dxa"/>
              <w:right w:w="57" w:type="dxa"/>
            </w:tcMar>
            <w:vAlign w:val="center"/>
          </w:tcPr>
          <w:p w:rsidR="00173723" w:rsidRPr="003816FE" w:rsidRDefault="00173723" w:rsidP="00173723">
            <w:pPr>
              <w:pBdr>
                <w:top w:val="single" w:sz="6" w:space="0" w:color="auto"/>
              </w:pBdr>
              <w:rPr>
                <w:rFonts w:ascii="Times New Roman" w:eastAsia="Calibri" w:hAnsi="Times New Roman"/>
              </w:rPr>
            </w:pP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2018</w:t>
            </w:r>
          </w:p>
        </w:tc>
        <w:tc>
          <w:tcPr>
            <w:tcW w:w="98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2019</w:t>
            </w:r>
          </w:p>
        </w:tc>
        <w:tc>
          <w:tcPr>
            <w:tcW w:w="93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2020</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2021</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2022</w:t>
            </w:r>
          </w:p>
        </w:tc>
        <w:tc>
          <w:tcPr>
            <w:tcW w:w="70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2023</w:t>
            </w:r>
          </w:p>
        </w:tc>
        <w:tc>
          <w:tcPr>
            <w:tcW w:w="82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2024</w:t>
            </w:r>
          </w:p>
        </w:tc>
        <w:tc>
          <w:tcPr>
            <w:tcW w:w="1335"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Всего</w:t>
            </w:r>
          </w:p>
        </w:tc>
      </w:tr>
      <w:tr w:rsidR="00173723" w:rsidRPr="003816FE" w:rsidTr="004E69E0">
        <w:trPr>
          <w:trHeight w:val="147"/>
        </w:trPr>
        <w:tc>
          <w:tcPr>
            <w:tcW w:w="439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1</w:t>
            </w:r>
          </w:p>
        </w:tc>
        <w:tc>
          <w:tcPr>
            <w:tcW w:w="1854"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w:t>
            </w:r>
          </w:p>
        </w:tc>
        <w:tc>
          <w:tcPr>
            <w:tcW w:w="1828" w:type="dxa"/>
            <w:tcMar>
              <w:left w:w="57" w:type="dxa"/>
              <w:right w:w="57" w:type="dxa"/>
            </w:tcMar>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3</w:t>
            </w: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4</w:t>
            </w:r>
          </w:p>
        </w:tc>
        <w:tc>
          <w:tcPr>
            <w:tcW w:w="98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5</w:t>
            </w:r>
          </w:p>
        </w:tc>
        <w:tc>
          <w:tcPr>
            <w:tcW w:w="93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6</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7</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8</w:t>
            </w:r>
          </w:p>
        </w:tc>
        <w:tc>
          <w:tcPr>
            <w:tcW w:w="700" w:type="dxa"/>
            <w:vAlign w:val="center"/>
          </w:tcPr>
          <w:p w:rsidR="00173723" w:rsidRPr="003816FE" w:rsidRDefault="00173723" w:rsidP="00173723">
            <w:pPr>
              <w:ind w:firstLine="0"/>
              <w:jc w:val="center"/>
              <w:rPr>
                <w:rFonts w:ascii="Times New Roman" w:hAnsi="Times New Roman"/>
              </w:rPr>
            </w:pPr>
            <w:r w:rsidRPr="003816FE">
              <w:rPr>
                <w:rFonts w:ascii="Times New Roman" w:hAnsi="Times New Roman"/>
              </w:rPr>
              <w:t>9</w:t>
            </w:r>
          </w:p>
        </w:tc>
        <w:tc>
          <w:tcPr>
            <w:tcW w:w="82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10</w:t>
            </w:r>
          </w:p>
        </w:tc>
        <w:tc>
          <w:tcPr>
            <w:tcW w:w="1335" w:type="dxa"/>
            <w:vAlign w:val="center"/>
          </w:tcPr>
          <w:p w:rsidR="00173723" w:rsidRPr="003816FE" w:rsidRDefault="00173723" w:rsidP="00173723">
            <w:pPr>
              <w:ind w:firstLine="0"/>
              <w:jc w:val="center"/>
              <w:rPr>
                <w:rFonts w:ascii="Times New Roman" w:hAnsi="Times New Roman"/>
              </w:rPr>
            </w:pPr>
            <w:r w:rsidRPr="003816FE">
              <w:rPr>
                <w:rFonts w:ascii="Times New Roman" w:hAnsi="Times New Roman"/>
              </w:rPr>
              <w:t>11</w:t>
            </w:r>
          </w:p>
        </w:tc>
      </w:tr>
      <w:tr w:rsidR="00173723" w:rsidRPr="003816FE" w:rsidTr="004E69E0">
        <w:trPr>
          <w:trHeight w:val="299"/>
        </w:trPr>
        <w:tc>
          <w:tcPr>
            <w:tcW w:w="4392" w:type="dxa"/>
            <w:vMerge w:val="restart"/>
            <w:vAlign w:val="center"/>
          </w:tcPr>
          <w:p w:rsidR="00173723" w:rsidRPr="003816FE" w:rsidRDefault="00173723" w:rsidP="00173723">
            <w:pPr>
              <w:ind w:firstLine="0"/>
              <w:jc w:val="left"/>
              <w:rPr>
                <w:rFonts w:ascii="Times New Roman" w:eastAsia="Calibri" w:hAnsi="Times New Roman"/>
                <w:b/>
              </w:rPr>
            </w:pPr>
            <w:r w:rsidRPr="003816FE">
              <w:rPr>
                <w:rFonts w:ascii="Times New Roman" w:eastAsia="Calibri" w:hAnsi="Times New Roman"/>
                <w:b/>
              </w:rPr>
              <w:t>Программа</w:t>
            </w:r>
          </w:p>
          <w:p w:rsidR="00173723" w:rsidRPr="003816FE" w:rsidRDefault="00173723" w:rsidP="00173723">
            <w:pPr>
              <w:ind w:firstLine="0"/>
              <w:jc w:val="left"/>
              <w:rPr>
                <w:rFonts w:ascii="Times New Roman" w:eastAsia="Calibri" w:hAnsi="Times New Roman"/>
              </w:rPr>
            </w:pPr>
            <w:r w:rsidRPr="003816FE">
              <w:rPr>
                <w:rFonts w:ascii="Times New Roman" w:eastAsia="Calibri" w:hAnsi="Times New Roman"/>
                <w:b/>
              </w:rPr>
              <w:t>«Формирование современной городской среды на территории Шерагульского сельского поселения на 2018-2024 годы»</w:t>
            </w:r>
          </w:p>
        </w:tc>
        <w:tc>
          <w:tcPr>
            <w:tcW w:w="1854" w:type="dxa"/>
            <w:vMerge w:val="restart"/>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p w:rsidR="00173723" w:rsidRPr="003816FE" w:rsidRDefault="00173723" w:rsidP="00173723">
            <w:pPr>
              <w:ind w:firstLine="0"/>
              <w:jc w:val="center"/>
              <w:rPr>
                <w:rFonts w:ascii="Times New Roman" w:eastAsia="Calibri" w:hAnsi="Times New Roman"/>
              </w:rPr>
            </w:pPr>
          </w:p>
        </w:tc>
        <w:tc>
          <w:tcPr>
            <w:tcW w:w="1828" w:type="dxa"/>
            <w:tcMar>
              <w:left w:w="57" w:type="dxa"/>
              <w:right w:w="57" w:type="dxa"/>
            </w:tcMar>
            <w:vAlign w:val="center"/>
          </w:tcPr>
          <w:p w:rsidR="00173723" w:rsidRPr="003816FE" w:rsidRDefault="00173723" w:rsidP="00173723">
            <w:pPr>
              <w:ind w:firstLine="0"/>
              <w:jc w:val="center"/>
              <w:rPr>
                <w:rFonts w:ascii="Times New Roman" w:eastAsia="Calibri" w:hAnsi="Times New Roman"/>
                <w:b/>
              </w:rPr>
            </w:pPr>
            <w:r w:rsidRPr="003816FE">
              <w:rPr>
                <w:rFonts w:ascii="Times New Roman" w:eastAsia="Calibri" w:hAnsi="Times New Roman"/>
                <w:b/>
              </w:rPr>
              <w:t>Всего</w:t>
            </w: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173723" w:rsidRPr="003816FE" w:rsidRDefault="00173723" w:rsidP="00173723">
            <w:pPr>
              <w:ind w:firstLine="0"/>
              <w:jc w:val="center"/>
              <w:rPr>
                <w:rFonts w:ascii="Times New Roman" w:eastAsia="Calibri" w:hAnsi="Times New Roman"/>
                <w:b/>
              </w:rPr>
            </w:pPr>
            <w:r w:rsidRPr="003816FE">
              <w:rPr>
                <w:rFonts w:ascii="Times New Roman" w:eastAsia="Calibri" w:hAnsi="Times New Roman"/>
                <w:b/>
              </w:rPr>
              <w:t>1493,4</w:t>
            </w:r>
          </w:p>
        </w:tc>
        <w:tc>
          <w:tcPr>
            <w:tcW w:w="932" w:type="dxa"/>
            <w:vAlign w:val="center"/>
          </w:tcPr>
          <w:p w:rsidR="00173723" w:rsidRPr="003816FE" w:rsidRDefault="00173723" w:rsidP="00173723">
            <w:pPr>
              <w:ind w:firstLine="0"/>
              <w:jc w:val="center"/>
              <w:rPr>
                <w:rFonts w:ascii="Times New Roman" w:eastAsia="Calibri" w:hAnsi="Times New Roman"/>
                <w:b/>
              </w:rPr>
            </w:pPr>
            <w:r w:rsidRPr="003816FE">
              <w:rPr>
                <w:rFonts w:ascii="Times New Roman" w:eastAsia="Calibri" w:hAnsi="Times New Roman"/>
                <w:b/>
              </w:rPr>
              <w:t>3343,7</w:t>
            </w:r>
          </w:p>
        </w:tc>
        <w:tc>
          <w:tcPr>
            <w:tcW w:w="876" w:type="dxa"/>
            <w:vAlign w:val="center"/>
          </w:tcPr>
          <w:p w:rsidR="00173723" w:rsidRPr="003816FE" w:rsidRDefault="00173723" w:rsidP="00173723">
            <w:pPr>
              <w:ind w:firstLine="0"/>
              <w:jc w:val="center"/>
              <w:rPr>
                <w:rFonts w:ascii="Times New Roman" w:eastAsia="Calibri" w:hAnsi="Times New Roman"/>
                <w:b/>
              </w:rPr>
            </w:pPr>
            <w:r w:rsidRPr="003816FE">
              <w:rPr>
                <w:rFonts w:ascii="Times New Roman" w:eastAsia="Calibri" w:hAnsi="Times New Roman"/>
                <w:b/>
              </w:rPr>
              <w:t>1791,2</w:t>
            </w:r>
          </w:p>
        </w:tc>
        <w:tc>
          <w:tcPr>
            <w:tcW w:w="876" w:type="dxa"/>
            <w:vAlign w:val="center"/>
          </w:tcPr>
          <w:p w:rsidR="00173723" w:rsidRPr="003816FE" w:rsidRDefault="0040001B" w:rsidP="00173723">
            <w:pPr>
              <w:ind w:firstLine="0"/>
              <w:jc w:val="center"/>
              <w:rPr>
                <w:rFonts w:ascii="Times New Roman" w:eastAsia="Calibri" w:hAnsi="Times New Roman"/>
                <w:b/>
              </w:rPr>
            </w:pPr>
            <w:r w:rsidRPr="003816FE">
              <w:rPr>
                <w:rFonts w:ascii="Times New Roman" w:eastAsia="Calibri" w:hAnsi="Times New Roman"/>
                <w:b/>
              </w:rPr>
              <w:t>1096,5</w:t>
            </w:r>
          </w:p>
        </w:tc>
        <w:tc>
          <w:tcPr>
            <w:tcW w:w="700" w:type="dxa"/>
            <w:vAlign w:val="center"/>
          </w:tcPr>
          <w:p w:rsidR="00173723" w:rsidRPr="003816FE" w:rsidRDefault="00173723" w:rsidP="00173723">
            <w:pPr>
              <w:ind w:firstLine="0"/>
              <w:jc w:val="center"/>
              <w:rPr>
                <w:rFonts w:ascii="Times New Roman" w:eastAsia="Calibri" w:hAnsi="Times New Roman"/>
                <w:b/>
              </w:rPr>
            </w:pPr>
            <w:r w:rsidRPr="003816FE">
              <w:rPr>
                <w:rFonts w:ascii="Times New Roman" w:eastAsia="Calibri" w:hAnsi="Times New Roman"/>
                <w:b/>
              </w:rPr>
              <w:t>60,0</w:t>
            </w:r>
          </w:p>
        </w:tc>
        <w:tc>
          <w:tcPr>
            <w:tcW w:w="820" w:type="dxa"/>
            <w:vAlign w:val="center"/>
          </w:tcPr>
          <w:p w:rsidR="00173723" w:rsidRPr="003816FE" w:rsidRDefault="00173723" w:rsidP="00173723">
            <w:pPr>
              <w:ind w:firstLine="0"/>
              <w:jc w:val="center"/>
              <w:rPr>
                <w:rFonts w:ascii="Times New Roman" w:eastAsia="Calibri" w:hAnsi="Times New Roman"/>
                <w:b/>
              </w:rPr>
            </w:pPr>
            <w:r w:rsidRPr="003816FE">
              <w:rPr>
                <w:rFonts w:ascii="Times New Roman" w:eastAsia="Calibri" w:hAnsi="Times New Roman"/>
                <w:b/>
              </w:rPr>
              <w:t>0</w:t>
            </w:r>
          </w:p>
        </w:tc>
        <w:tc>
          <w:tcPr>
            <w:tcW w:w="1335" w:type="dxa"/>
            <w:vAlign w:val="center"/>
          </w:tcPr>
          <w:p w:rsidR="00173723" w:rsidRPr="003816FE" w:rsidRDefault="0040001B" w:rsidP="00173723">
            <w:pPr>
              <w:ind w:firstLine="0"/>
              <w:jc w:val="center"/>
              <w:rPr>
                <w:rFonts w:ascii="Times New Roman" w:eastAsia="Calibri" w:hAnsi="Times New Roman"/>
                <w:b/>
              </w:rPr>
            </w:pPr>
            <w:r w:rsidRPr="003816FE">
              <w:rPr>
                <w:rFonts w:ascii="Times New Roman" w:eastAsia="Calibri" w:hAnsi="Times New Roman"/>
                <w:b/>
              </w:rPr>
              <w:t>7784,8</w:t>
            </w:r>
          </w:p>
        </w:tc>
      </w:tr>
      <w:tr w:rsidR="00173723" w:rsidRPr="003816FE" w:rsidTr="004E69E0">
        <w:trPr>
          <w:trHeight w:val="147"/>
        </w:trPr>
        <w:tc>
          <w:tcPr>
            <w:tcW w:w="4392" w:type="dxa"/>
            <w:vMerge/>
            <w:vAlign w:val="center"/>
          </w:tcPr>
          <w:p w:rsidR="00173723" w:rsidRPr="003816FE" w:rsidRDefault="00173723" w:rsidP="00173723">
            <w:pPr>
              <w:jc w:val="center"/>
              <w:rPr>
                <w:rFonts w:ascii="Times New Roman" w:eastAsia="Calibri" w:hAnsi="Times New Roman"/>
              </w:rPr>
            </w:pPr>
          </w:p>
        </w:tc>
        <w:tc>
          <w:tcPr>
            <w:tcW w:w="1854" w:type="dxa"/>
            <w:vMerge/>
            <w:vAlign w:val="center"/>
          </w:tcPr>
          <w:p w:rsidR="00173723" w:rsidRPr="003816FE" w:rsidRDefault="00173723" w:rsidP="00173723">
            <w:pPr>
              <w:jc w:val="center"/>
              <w:rPr>
                <w:rFonts w:ascii="Times New Roman" w:eastAsia="Calibri" w:hAnsi="Times New Roman"/>
              </w:rPr>
            </w:pPr>
          </w:p>
        </w:tc>
        <w:tc>
          <w:tcPr>
            <w:tcW w:w="1828" w:type="dxa"/>
            <w:tcMar>
              <w:left w:w="57" w:type="dxa"/>
              <w:right w:w="57" w:type="dxa"/>
            </w:tcMar>
            <w:vAlign w:val="center"/>
          </w:tcPr>
          <w:p w:rsidR="00173723" w:rsidRPr="003816FE" w:rsidRDefault="00173723" w:rsidP="00173723">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43,5</w:t>
            </w:r>
          </w:p>
        </w:tc>
        <w:tc>
          <w:tcPr>
            <w:tcW w:w="93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99,8</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97,9</w:t>
            </w:r>
          </w:p>
        </w:tc>
        <w:tc>
          <w:tcPr>
            <w:tcW w:w="876" w:type="dxa"/>
            <w:vAlign w:val="center"/>
          </w:tcPr>
          <w:p w:rsidR="00173723" w:rsidRPr="003816FE" w:rsidRDefault="0040001B" w:rsidP="00173723">
            <w:pPr>
              <w:ind w:firstLine="0"/>
              <w:jc w:val="center"/>
              <w:rPr>
                <w:rFonts w:ascii="Times New Roman" w:eastAsia="Calibri" w:hAnsi="Times New Roman"/>
              </w:rPr>
            </w:pPr>
            <w:r w:rsidRPr="003816FE">
              <w:rPr>
                <w:rFonts w:ascii="Times New Roman" w:eastAsia="Calibri" w:hAnsi="Times New Roman"/>
              </w:rPr>
              <w:t>35,5</w:t>
            </w:r>
          </w:p>
        </w:tc>
        <w:tc>
          <w:tcPr>
            <w:tcW w:w="70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60,0</w:t>
            </w:r>
          </w:p>
        </w:tc>
        <w:tc>
          <w:tcPr>
            <w:tcW w:w="82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173723" w:rsidRPr="003816FE" w:rsidRDefault="0040001B" w:rsidP="00173723">
            <w:pPr>
              <w:ind w:firstLine="0"/>
              <w:jc w:val="center"/>
              <w:rPr>
                <w:rFonts w:ascii="Times New Roman" w:eastAsia="Calibri" w:hAnsi="Times New Roman"/>
              </w:rPr>
            </w:pPr>
            <w:r w:rsidRPr="003816FE">
              <w:rPr>
                <w:rFonts w:ascii="Times New Roman" w:eastAsia="Calibri" w:hAnsi="Times New Roman"/>
              </w:rPr>
              <w:t>336,7</w:t>
            </w:r>
          </w:p>
        </w:tc>
      </w:tr>
      <w:tr w:rsidR="00173723" w:rsidRPr="003816FE" w:rsidTr="004E69E0">
        <w:trPr>
          <w:trHeight w:val="147"/>
        </w:trPr>
        <w:tc>
          <w:tcPr>
            <w:tcW w:w="4392" w:type="dxa"/>
            <w:vMerge/>
            <w:vAlign w:val="center"/>
          </w:tcPr>
          <w:p w:rsidR="00173723" w:rsidRPr="003816FE" w:rsidRDefault="00173723" w:rsidP="00173723">
            <w:pPr>
              <w:jc w:val="center"/>
              <w:rPr>
                <w:rFonts w:ascii="Times New Roman" w:eastAsia="Calibri" w:hAnsi="Times New Roman"/>
              </w:rPr>
            </w:pPr>
          </w:p>
        </w:tc>
        <w:tc>
          <w:tcPr>
            <w:tcW w:w="1854" w:type="dxa"/>
            <w:vMerge/>
            <w:vAlign w:val="center"/>
          </w:tcPr>
          <w:p w:rsidR="00173723" w:rsidRPr="003816FE" w:rsidRDefault="00173723" w:rsidP="00173723">
            <w:pPr>
              <w:jc w:val="center"/>
              <w:rPr>
                <w:rFonts w:ascii="Times New Roman" w:eastAsia="Calibri" w:hAnsi="Times New Roman"/>
              </w:rPr>
            </w:pPr>
          </w:p>
        </w:tc>
        <w:tc>
          <w:tcPr>
            <w:tcW w:w="1828" w:type="dxa"/>
            <w:tcMar>
              <w:left w:w="57" w:type="dxa"/>
              <w:right w:w="57" w:type="dxa"/>
            </w:tcMar>
            <w:vAlign w:val="center"/>
          </w:tcPr>
          <w:p w:rsidR="00173723" w:rsidRPr="003816FE" w:rsidRDefault="00173723" w:rsidP="00173723">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260,6</w:t>
            </w:r>
          </w:p>
        </w:tc>
        <w:tc>
          <w:tcPr>
            <w:tcW w:w="93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621,6</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390,5</w:t>
            </w:r>
          </w:p>
        </w:tc>
        <w:tc>
          <w:tcPr>
            <w:tcW w:w="876" w:type="dxa"/>
            <w:vAlign w:val="center"/>
          </w:tcPr>
          <w:p w:rsidR="00173723" w:rsidRPr="003816FE" w:rsidRDefault="004E69E0" w:rsidP="00173723">
            <w:pPr>
              <w:ind w:firstLine="0"/>
              <w:jc w:val="center"/>
              <w:rPr>
                <w:rFonts w:ascii="Times New Roman" w:eastAsia="Calibri" w:hAnsi="Times New Roman"/>
              </w:rPr>
            </w:pPr>
            <w:r w:rsidRPr="003816FE">
              <w:rPr>
                <w:rFonts w:ascii="Times New Roman" w:eastAsia="Calibri" w:hAnsi="Times New Roman"/>
              </w:rPr>
              <w:t>215,5</w:t>
            </w:r>
          </w:p>
        </w:tc>
        <w:tc>
          <w:tcPr>
            <w:tcW w:w="70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173723" w:rsidRPr="003816FE" w:rsidRDefault="004E69E0" w:rsidP="00173723">
            <w:pPr>
              <w:ind w:firstLine="0"/>
              <w:jc w:val="center"/>
              <w:rPr>
                <w:rFonts w:ascii="Times New Roman" w:eastAsia="Calibri" w:hAnsi="Times New Roman"/>
              </w:rPr>
            </w:pPr>
            <w:r w:rsidRPr="003816FE">
              <w:rPr>
                <w:rFonts w:ascii="Times New Roman" w:eastAsia="Calibri" w:hAnsi="Times New Roman"/>
              </w:rPr>
              <w:t>1488,2</w:t>
            </w:r>
          </w:p>
        </w:tc>
      </w:tr>
      <w:tr w:rsidR="00173723" w:rsidRPr="003816FE" w:rsidTr="004E69E0">
        <w:trPr>
          <w:trHeight w:val="189"/>
        </w:trPr>
        <w:tc>
          <w:tcPr>
            <w:tcW w:w="4392" w:type="dxa"/>
            <w:vMerge/>
            <w:vAlign w:val="center"/>
          </w:tcPr>
          <w:p w:rsidR="00173723" w:rsidRPr="003816FE" w:rsidRDefault="00173723" w:rsidP="00173723">
            <w:pPr>
              <w:jc w:val="center"/>
              <w:rPr>
                <w:rFonts w:ascii="Times New Roman" w:eastAsia="Calibri" w:hAnsi="Times New Roman"/>
              </w:rPr>
            </w:pPr>
          </w:p>
        </w:tc>
        <w:tc>
          <w:tcPr>
            <w:tcW w:w="1854" w:type="dxa"/>
            <w:vMerge/>
            <w:vAlign w:val="center"/>
          </w:tcPr>
          <w:p w:rsidR="00173723" w:rsidRPr="003816FE" w:rsidRDefault="00173723" w:rsidP="00173723">
            <w:pPr>
              <w:jc w:val="center"/>
              <w:rPr>
                <w:rFonts w:ascii="Times New Roman" w:eastAsia="Calibri" w:hAnsi="Times New Roman"/>
              </w:rPr>
            </w:pPr>
          </w:p>
        </w:tc>
        <w:tc>
          <w:tcPr>
            <w:tcW w:w="1828" w:type="dxa"/>
            <w:tcMar>
              <w:left w:w="57" w:type="dxa"/>
              <w:right w:w="57" w:type="dxa"/>
            </w:tcMar>
            <w:vAlign w:val="center"/>
          </w:tcPr>
          <w:p w:rsidR="00173723" w:rsidRPr="003816FE" w:rsidRDefault="00173723" w:rsidP="00173723">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1189,3</w:t>
            </w:r>
          </w:p>
        </w:tc>
        <w:tc>
          <w:tcPr>
            <w:tcW w:w="93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2622,3</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1302,8</w:t>
            </w:r>
          </w:p>
        </w:tc>
        <w:tc>
          <w:tcPr>
            <w:tcW w:w="876" w:type="dxa"/>
            <w:vAlign w:val="center"/>
          </w:tcPr>
          <w:p w:rsidR="00173723" w:rsidRPr="003816FE" w:rsidRDefault="004E69E0" w:rsidP="00173723">
            <w:pPr>
              <w:ind w:firstLine="0"/>
              <w:jc w:val="center"/>
              <w:rPr>
                <w:rFonts w:ascii="Times New Roman" w:eastAsia="Calibri" w:hAnsi="Times New Roman"/>
              </w:rPr>
            </w:pPr>
            <w:r w:rsidRPr="003816FE">
              <w:rPr>
                <w:rFonts w:ascii="Times New Roman" w:eastAsia="Calibri" w:hAnsi="Times New Roman"/>
              </w:rPr>
              <w:t>845,5</w:t>
            </w:r>
          </w:p>
        </w:tc>
        <w:tc>
          <w:tcPr>
            <w:tcW w:w="70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173723" w:rsidRPr="003816FE" w:rsidRDefault="004E69E0" w:rsidP="00173723">
            <w:pPr>
              <w:ind w:firstLine="0"/>
              <w:jc w:val="center"/>
              <w:rPr>
                <w:rFonts w:ascii="Times New Roman" w:eastAsia="Calibri" w:hAnsi="Times New Roman"/>
              </w:rPr>
            </w:pPr>
            <w:r w:rsidRPr="003816FE">
              <w:rPr>
                <w:rFonts w:ascii="Times New Roman" w:eastAsia="Calibri" w:hAnsi="Times New Roman"/>
              </w:rPr>
              <w:t>5959,9</w:t>
            </w:r>
          </w:p>
        </w:tc>
      </w:tr>
      <w:tr w:rsidR="00173723" w:rsidRPr="003816FE" w:rsidTr="004E69E0">
        <w:trPr>
          <w:trHeight w:val="189"/>
        </w:trPr>
        <w:tc>
          <w:tcPr>
            <w:tcW w:w="4392" w:type="dxa"/>
            <w:vMerge/>
            <w:vAlign w:val="center"/>
          </w:tcPr>
          <w:p w:rsidR="00173723" w:rsidRPr="003816FE" w:rsidRDefault="00173723" w:rsidP="00173723">
            <w:pPr>
              <w:jc w:val="center"/>
              <w:rPr>
                <w:rFonts w:ascii="Times New Roman" w:eastAsia="Calibri" w:hAnsi="Times New Roman"/>
              </w:rPr>
            </w:pPr>
          </w:p>
        </w:tc>
        <w:tc>
          <w:tcPr>
            <w:tcW w:w="1854" w:type="dxa"/>
            <w:vMerge/>
            <w:vAlign w:val="center"/>
          </w:tcPr>
          <w:p w:rsidR="00173723" w:rsidRPr="003816FE" w:rsidRDefault="00173723" w:rsidP="00173723">
            <w:pPr>
              <w:jc w:val="center"/>
              <w:rPr>
                <w:rFonts w:ascii="Times New Roman" w:eastAsia="Calibri" w:hAnsi="Times New Roman"/>
              </w:rPr>
            </w:pPr>
          </w:p>
        </w:tc>
        <w:tc>
          <w:tcPr>
            <w:tcW w:w="1828" w:type="dxa"/>
            <w:tcMar>
              <w:left w:w="57" w:type="dxa"/>
              <w:right w:w="57" w:type="dxa"/>
            </w:tcMar>
            <w:vAlign w:val="center"/>
          </w:tcPr>
          <w:p w:rsidR="00173723" w:rsidRPr="003816FE" w:rsidRDefault="00173723" w:rsidP="00173723">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4E69E0">
        <w:trPr>
          <w:trHeight w:val="147"/>
        </w:trPr>
        <w:tc>
          <w:tcPr>
            <w:tcW w:w="4392" w:type="dxa"/>
            <w:vMerge w:val="restart"/>
            <w:vAlign w:val="center"/>
          </w:tcPr>
          <w:p w:rsidR="004E69E0" w:rsidRPr="003816FE" w:rsidRDefault="004E69E0" w:rsidP="004E69E0">
            <w:pPr>
              <w:ind w:firstLine="0"/>
              <w:rPr>
                <w:rFonts w:ascii="Times New Roman" w:eastAsia="Calibri" w:hAnsi="Times New Roman"/>
                <w:u w:val="single"/>
              </w:rPr>
            </w:pPr>
            <w:r w:rsidRPr="003816FE">
              <w:rPr>
                <w:rFonts w:ascii="Times New Roman" w:eastAsia="Calibri" w:hAnsi="Times New Roman"/>
                <w:u w:val="single"/>
              </w:rPr>
              <w:t>Основное мероприятие 1.1.</w:t>
            </w:r>
          </w:p>
          <w:p w:rsidR="004E69E0" w:rsidRPr="003816FE" w:rsidRDefault="004E69E0" w:rsidP="004E69E0">
            <w:pPr>
              <w:ind w:firstLine="0"/>
              <w:jc w:val="left"/>
              <w:rPr>
                <w:rFonts w:ascii="Times New Roman" w:eastAsia="Calibri" w:hAnsi="Times New Roman"/>
              </w:rPr>
            </w:pPr>
            <w:r w:rsidRPr="003816FE">
              <w:rPr>
                <w:rFonts w:ascii="Times New Roman" w:eastAsia="Calibri" w:hAnsi="Times New Roman"/>
              </w:rPr>
              <w:t>«</w:t>
            </w:r>
            <w:r w:rsidRPr="003816FE">
              <w:rPr>
                <w:rFonts w:ascii="Times New Roman" w:hAnsi="Times New Roman"/>
                <w:bCs/>
              </w:rPr>
              <w:t>Благоустройство общественных территорий сельских поселений</w:t>
            </w:r>
            <w:r w:rsidRPr="003816FE">
              <w:rPr>
                <w:rFonts w:ascii="Times New Roman" w:eastAsia="Calibri" w:hAnsi="Times New Roman"/>
              </w:rPr>
              <w:t>»</w:t>
            </w:r>
          </w:p>
        </w:tc>
        <w:tc>
          <w:tcPr>
            <w:tcW w:w="1854" w:type="dxa"/>
            <w:vMerge w:val="restart"/>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E69E0" w:rsidRPr="003816FE" w:rsidRDefault="004E69E0" w:rsidP="004E69E0">
            <w:pPr>
              <w:ind w:firstLine="0"/>
              <w:jc w:val="center"/>
              <w:rPr>
                <w:rFonts w:ascii="Times New Roman" w:eastAsia="Calibri" w:hAnsi="Times New Roman"/>
                <w:b/>
              </w:rPr>
            </w:pPr>
            <w:r w:rsidRPr="003816FE">
              <w:rPr>
                <w:rFonts w:ascii="Times New Roman" w:eastAsia="Calibri" w:hAnsi="Times New Roman"/>
                <w:b/>
              </w:rPr>
              <w:t>Всего</w:t>
            </w:r>
          </w:p>
        </w:tc>
        <w:tc>
          <w:tcPr>
            <w:tcW w:w="927"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b/>
              </w:rPr>
            </w:pPr>
            <w:r w:rsidRPr="003816FE">
              <w:rPr>
                <w:rFonts w:ascii="Times New Roman" w:eastAsia="Calibri" w:hAnsi="Times New Roman"/>
                <w:b/>
              </w:rPr>
              <w:t>0</w:t>
            </w:r>
          </w:p>
        </w:tc>
        <w:tc>
          <w:tcPr>
            <w:tcW w:w="700" w:type="dxa"/>
            <w:vAlign w:val="center"/>
          </w:tcPr>
          <w:p w:rsidR="004E69E0" w:rsidRPr="003816FE" w:rsidRDefault="004E69E0" w:rsidP="004E69E0">
            <w:pPr>
              <w:ind w:firstLine="0"/>
              <w:jc w:val="center"/>
              <w:rPr>
                <w:rFonts w:ascii="Times New Roman" w:eastAsia="Calibri" w:hAnsi="Times New Roman"/>
                <w:b/>
              </w:rPr>
            </w:pPr>
            <w:r w:rsidRPr="003816FE">
              <w:rPr>
                <w:rFonts w:ascii="Times New Roman" w:eastAsia="Calibri" w:hAnsi="Times New Roman"/>
                <w:b/>
              </w:rPr>
              <w:t>60,0</w:t>
            </w:r>
          </w:p>
        </w:tc>
        <w:tc>
          <w:tcPr>
            <w:tcW w:w="82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E69E0" w:rsidRPr="003816FE" w:rsidRDefault="004E69E0" w:rsidP="004E69E0">
            <w:pPr>
              <w:ind w:firstLine="0"/>
              <w:jc w:val="center"/>
              <w:rPr>
                <w:rFonts w:ascii="Times New Roman" w:eastAsia="Calibri" w:hAnsi="Times New Roman"/>
                <w:b/>
              </w:rPr>
            </w:pPr>
            <w:r w:rsidRPr="003816FE">
              <w:rPr>
                <w:rFonts w:ascii="Times New Roman" w:eastAsia="Calibri" w:hAnsi="Times New Roman"/>
                <w:b/>
              </w:rPr>
              <w:t>60,0</w:t>
            </w:r>
          </w:p>
        </w:tc>
      </w:tr>
      <w:tr w:rsidR="004E69E0" w:rsidRPr="003816FE" w:rsidTr="004E69E0">
        <w:trPr>
          <w:trHeight w:val="147"/>
        </w:trPr>
        <w:tc>
          <w:tcPr>
            <w:tcW w:w="4392" w:type="dxa"/>
            <w:vMerge/>
            <w:vAlign w:val="center"/>
          </w:tcPr>
          <w:p w:rsidR="004E69E0" w:rsidRPr="003816FE" w:rsidRDefault="004E69E0" w:rsidP="004E69E0">
            <w:pP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27"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4E69E0" w:rsidRPr="003816FE" w:rsidRDefault="004E69E0" w:rsidP="004E69E0">
            <w:pPr>
              <w:ind w:firstLine="0"/>
              <w:jc w:val="center"/>
              <w:rPr>
                <w:rFonts w:ascii="Times New Roman" w:hAnsi="Times New Roman"/>
              </w:rPr>
            </w:pPr>
            <w:r w:rsidRPr="003816FE">
              <w:rPr>
                <w:rFonts w:ascii="Times New Roman" w:hAnsi="Times New Roman"/>
              </w:rPr>
              <w:t>60,0</w:t>
            </w:r>
          </w:p>
        </w:tc>
        <w:tc>
          <w:tcPr>
            <w:tcW w:w="82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E69E0" w:rsidRPr="003816FE" w:rsidRDefault="004E69E0" w:rsidP="004E69E0">
            <w:pPr>
              <w:ind w:firstLine="0"/>
              <w:jc w:val="center"/>
              <w:rPr>
                <w:rFonts w:ascii="Times New Roman" w:hAnsi="Times New Roman"/>
              </w:rPr>
            </w:pPr>
            <w:r w:rsidRPr="003816FE">
              <w:rPr>
                <w:rFonts w:ascii="Times New Roman" w:hAnsi="Times New Roman"/>
              </w:rPr>
              <w:t>60,0</w:t>
            </w:r>
          </w:p>
        </w:tc>
      </w:tr>
      <w:tr w:rsidR="004E69E0" w:rsidRPr="003816FE" w:rsidTr="004E69E0">
        <w:trPr>
          <w:trHeight w:val="147"/>
        </w:trPr>
        <w:tc>
          <w:tcPr>
            <w:tcW w:w="4392" w:type="dxa"/>
            <w:vMerge/>
            <w:vAlign w:val="center"/>
          </w:tcPr>
          <w:p w:rsidR="004E69E0" w:rsidRPr="003816FE" w:rsidRDefault="004E69E0" w:rsidP="004E69E0">
            <w:pPr>
              <w:jc w:val="cente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27"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4E69E0">
        <w:trPr>
          <w:trHeight w:val="147"/>
        </w:trPr>
        <w:tc>
          <w:tcPr>
            <w:tcW w:w="4392" w:type="dxa"/>
            <w:vMerge/>
            <w:vAlign w:val="center"/>
          </w:tcPr>
          <w:p w:rsidR="004E69E0" w:rsidRPr="003816FE" w:rsidRDefault="004E69E0" w:rsidP="004E69E0">
            <w:pPr>
              <w:jc w:val="cente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27"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4E69E0">
        <w:trPr>
          <w:trHeight w:val="147"/>
        </w:trPr>
        <w:tc>
          <w:tcPr>
            <w:tcW w:w="4392" w:type="dxa"/>
            <w:vMerge/>
            <w:vAlign w:val="center"/>
          </w:tcPr>
          <w:p w:rsidR="004E69E0" w:rsidRPr="003816FE" w:rsidRDefault="004E69E0" w:rsidP="004E69E0">
            <w:pPr>
              <w:jc w:val="cente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27"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0001B" w:rsidRPr="003816FE" w:rsidTr="004E69E0">
        <w:trPr>
          <w:trHeight w:val="147"/>
        </w:trPr>
        <w:tc>
          <w:tcPr>
            <w:tcW w:w="4392" w:type="dxa"/>
            <w:vMerge w:val="restart"/>
            <w:vAlign w:val="center"/>
          </w:tcPr>
          <w:p w:rsidR="0040001B" w:rsidRPr="003816FE" w:rsidRDefault="0040001B" w:rsidP="0040001B">
            <w:pPr>
              <w:ind w:firstLine="0"/>
              <w:jc w:val="left"/>
              <w:rPr>
                <w:rFonts w:ascii="Times New Roman" w:eastAsia="Calibri" w:hAnsi="Times New Roman"/>
              </w:rPr>
            </w:pPr>
            <w:r w:rsidRPr="003816FE">
              <w:rPr>
                <w:rFonts w:ascii="Times New Roman" w:eastAsia="Calibri" w:hAnsi="Times New Roman"/>
              </w:rPr>
              <w:t>Региональный проект «Формирование комфортной городской среды в Иркутской области»</w:t>
            </w:r>
          </w:p>
        </w:tc>
        <w:tc>
          <w:tcPr>
            <w:tcW w:w="1854" w:type="dxa"/>
            <w:vMerge w:val="restart"/>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b/>
              </w:rPr>
            </w:pPr>
            <w:r w:rsidRPr="003816FE">
              <w:rPr>
                <w:rFonts w:ascii="Times New Roman" w:eastAsia="Calibri" w:hAnsi="Times New Roman"/>
                <w:b/>
              </w:rPr>
              <w:t>Всего</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1493,4</w:t>
            </w:r>
          </w:p>
        </w:tc>
        <w:tc>
          <w:tcPr>
            <w:tcW w:w="932"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3343,7</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1791,2</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70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82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1335"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7784,8</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43,5</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99,8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97,9</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336,7</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260,6</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621,6</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390,5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1488,2</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1189,3</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2622,3</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1302,8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5959,9</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r>
      <w:tr w:rsidR="0040001B" w:rsidRPr="003816FE" w:rsidTr="004E69E0">
        <w:trPr>
          <w:trHeight w:val="147"/>
        </w:trPr>
        <w:tc>
          <w:tcPr>
            <w:tcW w:w="4392" w:type="dxa"/>
            <w:vMerge w:val="restart"/>
            <w:vAlign w:val="center"/>
          </w:tcPr>
          <w:p w:rsidR="0040001B" w:rsidRPr="003816FE" w:rsidRDefault="0040001B" w:rsidP="0040001B">
            <w:pPr>
              <w:ind w:firstLine="0"/>
              <w:rPr>
                <w:rFonts w:ascii="Times New Roman" w:eastAsia="Calibri" w:hAnsi="Times New Roman"/>
              </w:rPr>
            </w:pPr>
            <w:r w:rsidRPr="003816FE">
              <w:rPr>
                <w:rFonts w:ascii="Times New Roman" w:eastAsia="Calibri" w:hAnsi="Times New Roman"/>
              </w:rPr>
              <w:t>Реализация программ формирования современной городской среды</w:t>
            </w:r>
          </w:p>
        </w:tc>
        <w:tc>
          <w:tcPr>
            <w:tcW w:w="1854" w:type="dxa"/>
            <w:vMerge w:val="restart"/>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b/>
              </w:rPr>
              <w:t>Всего</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1493,4</w:t>
            </w:r>
          </w:p>
        </w:tc>
        <w:tc>
          <w:tcPr>
            <w:tcW w:w="932"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3343,7</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1791,2</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70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82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1335"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7784,8</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43,5</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99,8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97,9</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336,7</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260,6</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621,6</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390,5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1488,2</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1189,3</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2622,3</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1302,8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5959,9</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r>
    </w:tbl>
    <w:p w:rsidR="00F02C18" w:rsidRPr="003816FE" w:rsidRDefault="00F02C18" w:rsidP="00697867">
      <w:pPr>
        <w:ind w:firstLine="0"/>
        <w:jc w:val="right"/>
        <w:rPr>
          <w:rFonts w:ascii="Times New Roman" w:hAnsi="Times New Roman"/>
        </w:rPr>
      </w:pPr>
    </w:p>
    <w:p w:rsidR="00697867" w:rsidRPr="003816FE" w:rsidRDefault="00697867" w:rsidP="00697867">
      <w:pPr>
        <w:ind w:firstLine="0"/>
        <w:jc w:val="right"/>
        <w:rPr>
          <w:rFonts w:ascii="Times New Roman" w:hAnsi="Times New Roman"/>
        </w:rPr>
      </w:pPr>
      <w:r w:rsidRPr="003816FE">
        <w:rPr>
          <w:rFonts w:ascii="Times New Roman" w:hAnsi="Times New Roman"/>
        </w:rPr>
        <w:t>Приложение № 2</w:t>
      </w:r>
    </w:p>
    <w:p w:rsidR="00697867" w:rsidRPr="003816FE" w:rsidRDefault="00697867" w:rsidP="00697867">
      <w:pPr>
        <w:jc w:val="right"/>
        <w:rPr>
          <w:rFonts w:ascii="Times New Roman" w:hAnsi="Times New Roman"/>
        </w:rPr>
      </w:pPr>
      <w:r w:rsidRPr="003816FE">
        <w:rPr>
          <w:rFonts w:ascii="Times New Roman" w:hAnsi="Times New Roman"/>
        </w:rPr>
        <w:t>к Постановлению администрации</w:t>
      </w:r>
    </w:p>
    <w:p w:rsidR="00697867" w:rsidRPr="003816FE" w:rsidRDefault="00697867" w:rsidP="00697867">
      <w:pPr>
        <w:jc w:val="right"/>
        <w:rPr>
          <w:rFonts w:ascii="Times New Roman" w:hAnsi="Times New Roman"/>
        </w:rPr>
      </w:pPr>
      <w:r w:rsidRPr="003816FE">
        <w:rPr>
          <w:rFonts w:ascii="Times New Roman" w:hAnsi="Times New Roman"/>
        </w:rPr>
        <w:t xml:space="preserve">                                                                                                                                                                 Шерагульского сельского поселения </w:t>
      </w:r>
    </w:p>
    <w:p w:rsidR="00697867" w:rsidRPr="003816FE" w:rsidRDefault="00697867" w:rsidP="00697867">
      <w:pPr>
        <w:jc w:val="right"/>
        <w:rPr>
          <w:rFonts w:ascii="Times New Roman" w:hAnsi="Times New Roman"/>
        </w:rPr>
      </w:pPr>
      <w:r w:rsidRPr="003816FE">
        <w:rPr>
          <w:rFonts w:ascii="Times New Roman" w:hAnsi="Times New Roman"/>
        </w:rPr>
        <w:t xml:space="preserve">от </w:t>
      </w:r>
      <w:r w:rsidR="003816FE" w:rsidRPr="003816FE">
        <w:rPr>
          <w:rFonts w:ascii="Times New Roman" w:hAnsi="Times New Roman"/>
        </w:rPr>
        <w:t>15.10.</w:t>
      </w:r>
      <w:r w:rsidR="00173723" w:rsidRPr="003816FE">
        <w:rPr>
          <w:rFonts w:ascii="Times New Roman" w:hAnsi="Times New Roman"/>
        </w:rPr>
        <w:t xml:space="preserve">2021 г. № </w:t>
      </w:r>
      <w:r w:rsidR="003816FE" w:rsidRPr="003816FE">
        <w:rPr>
          <w:rFonts w:ascii="Times New Roman" w:hAnsi="Times New Roman"/>
        </w:rPr>
        <w:t>68</w:t>
      </w:r>
      <w:r w:rsidR="00173723" w:rsidRPr="003816FE">
        <w:rPr>
          <w:rFonts w:ascii="Times New Roman" w:hAnsi="Times New Roman"/>
        </w:rPr>
        <w:t xml:space="preserve"> </w:t>
      </w:r>
      <w:r w:rsidRPr="003816FE">
        <w:rPr>
          <w:rFonts w:ascii="Times New Roman" w:hAnsi="Times New Roman"/>
        </w:rPr>
        <w:t>-</w:t>
      </w:r>
      <w:proofErr w:type="spellStart"/>
      <w:proofErr w:type="gramStart"/>
      <w:r w:rsidRPr="003816FE">
        <w:rPr>
          <w:rFonts w:ascii="Times New Roman" w:hAnsi="Times New Roman"/>
        </w:rPr>
        <w:t>п</w:t>
      </w:r>
      <w:proofErr w:type="spellEnd"/>
      <w:proofErr w:type="gramEnd"/>
    </w:p>
    <w:p w:rsidR="00697867" w:rsidRPr="003816FE" w:rsidRDefault="00697867" w:rsidP="00697867">
      <w:pPr>
        <w:jc w:val="center"/>
        <w:rPr>
          <w:rFonts w:ascii="Times New Roman" w:hAnsi="Times New Roman"/>
          <w:b/>
        </w:rPr>
      </w:pPr>
    </w:p>
    <w:p w:rsidR="00173723" w:rsidRPr="003816FE" w:rsidRDefault="00173723" w:rsidP="00173723">
      <w:pPr>
        <w:jc w:val="center"/>
        <w:rPr>
          <w:rFonts w:ascii="Times New Roman" w:hAnsi="Times New Roman"/>
        </w:rPr>
      </w:pPr>
      <w:r w:rsidRPr="003816FE">
        <w:rPr>
          <w:rFonts w:ascii="Times New Roman" w:hAnsi="Times New Roman"/>
        </w:rPr>
        <w:t xml:space="preserve">ПРОГНОЗНАЯ (СПРАВОЧНАЯ) ОЦЕНКА РЕСУРСНОГО ОБЕСПЕЧЕНИЯ РЕАЛИЗАЦИИ </w:t>
      </w:r>
    </w:p>
    <w:p w:rsidR="00173723" w:rsidRPr="003816FE" w:rsidRDefault="00173723" w:rsidP="00173723">
      <w:pPr>
        <w:pStyle w:val="12"/>
        <w:spacing w:before="0" w:after="0"/>
        <w:rPr>
          <w:rFonts w:ascii="Times New Roman" w:hAnsi="Times New Roman"/>
          <w:b w:val="0"/>
          <w:color w:val="auto"/>
        </w:rPr>
      </w:pPr>
      <w:r w:rsidRPr="003816FE">
        <w:rPr>
          <w:rFonts w:ascii="Times New Roman" w:hAnsi="Times New Roman"/>
          <w:b w:val="0"/>
          <w:color w:val="auto"/>
        </w:rPr>
        <w:t>Муниципальной программы</w:t>
      </w:r>
      <w:r w:rsidRPr="003816FE">
        <w:rPr>
          <w:rFonts w:ascii="Times New Roman" w:hAnsi="Times New Roman"/>
          <w:color w:val="auto"/>
        </w:rPr>
        <w:t xml:space="preserve"> </w:t>
      </w:r>
      <w:r w:rsidRPr="003816FE">
        <w:rPr>
          <w:rFonts w:ascii="Times New Roman" w:hAnsi="Times New Roman"/>
          <w:b w:val="0"/>
          <w:color w:val="auto"/>
        </w:rPr>
        <w:t>«Формирование современной городской среды Шерагульского муниципального образования на 2018-2024 годы» за счет всех источников</w:t>
      </w:r>
      <w:r w:rsidRPr="003816FE">
        <w:rPr>
          <w:rFonts w:ascii="Times New Roman" w:hAnsi="Times New Roman"/>
          <w:color w:val="auto"/>
        </w:rPr>
        <w:t xml:space="preserve"> </w:t>
      </w:r>
      <w:r w:rsidRPr="003816FE">
        <w:rPr>
          <w:rFonts w:ascii="Times New Roman" w:hAnsi="Times New Roman"/>
          <w:b w:val="0"/>
          <w:color w:val="auto"/>
        </w:rPr>
        <w:t xml:space="preserve">финансирования </w:t>
      </w:r>
    </w:p>
    <w:tbl>
      <w:tblPr>
        <w:tblpPr w:leftFromText="180" w:rightFromText="180" w:vertAnchor="text" w:horzAnchor="margin" w:tblpXSpec="center" w:tblpY="255"/>
        <w:tblOverlap w:val="neve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1854"/>
        <w:gridCol w:w="1828"/>
        <w:gridCol w:w="914"/>
        <w:gridCol w:w="980"/>
        <w:gridCol w:w="929"/>
        <w:gridCol w:w="876"/>
        <w:gridCol w:w="876"/>
        <w:gridCol w:w="876"/>
        <w:gridCol w:w="812"/>
        <w:gridCol w:w="1319"/>
      </w:tblGrid>
      <w:tr w:rsidR="00173723" w:rsidRPr="003816FE" w:rsidTr="00173723">
        <w:trPr>
          <w:trHeight w:val="138"/>
        </w:trPr>
        <w:tc>
          <w:tcPr>
            <w:tcW w:w="4262" w:type="dxa"/>
            <w:vMerge w:val="restart"/>
            <w:vAlign w:val="center"/>
          </w:tcPr>
          <w:p w:rsidR="00173723" w:rsidRPr="003816FE" w:rsidRDefault="00173723" w:rsidP="00173723">
            <w:pPr>
              <w:spacing w:line="216" w:lineRule="auto"/>
              <w:ind w:firstLine="0"/>
              <w:jc w:val="center"/>
              <w:rPr>
                <w:rFonts w:ascii="Times New Roman" w:eastAsia="Calibri" w:hAnsi="Times New Roman"/>
              </w:rPr>
            </w:pPr>
            <w:r w:rsidRPr="003816FE">
              <w:rPr>
                <w:rFonts w:ascii="Times New Roman" w:eastAsia="Calibri" w:hAnsi="Times New Roman"/>
              </w:rPr>
              <w:t>Наименование программы, подпрограммы, основного мероприятия, мероприятия</w:t>
            </w:r>
          </w:p>
        </w:tc>
        <w:tc>
          <w:tcPr>
            <w:tcW w:w="1854" w:type="dxa"/>
            <w:vMerge w:val="restart"/>
            <w:vAlign w:val="center"/>
          </w:tcPr>
          <w:p w:rsidR="00173723" w:rsidRPr="003816FE" w:rsidRDefault="00173723" w:rsidP="00173723">
            <w:pPr>
              <w:spacing w:line="216" w:lineRule="auto"/>
              <w:ind w:firstLine="0"/>
              <w:jc w:val="center"/>
              <w:rPr>
                <w:rFonts w:ascii="Times New Roman" w:eastAsia="Calibri" w:hAnsi="Times New Roman"/>
              </w:rPr>
            </w:pPr>
            <w:r w:rsidRPr="003816FE">
              <w:rPr>
                <w:rFonts w:ascii="Times New Roman" w:eastAsia="Calibri" w:hAnsi="Times New Roman"/>
              </w:rPr>
              <w:t>Ответственный исполнитель, соисполнители</w:t>
            </w:r>
          </w:p>
        </w:tc>
        <w:tc>
          <w:tcPr>
            <w:tcW w:w="1828" w:type="dxa"/>
            <w:vMerge w:val="restart"/>
            <w:tcMar>
              <w:left w:w="57" w:type="dxa"/>
              <w:right w:w="57" w:type="dxa"/>
            </w:tcMar>
            <w:vAlign w:val="center"/>
          </w:tcPr>
          <w:p w:rsidR="00173723" w:rsidRPr="003816FE" w:rsidRDefault="00173723" w:rsidP="00173723">
            <w:pPr>
              <w:spacing w:line="216" w:lineRule="auto"/>
              <w:ind w:firstLine="0"/>
              <w:jc w:val="center"/>
              <w:rPr>
                <w:rFonts w:ascii="Times New Roman" w:eastAsia="Calibri" w:hAnsi="Times New Roman"/>
              </w:rPr>
            </w:pPr>
            <w:r w:rsidRPr="003816FE">
              <w:rPr>
                <w:rFonts w:ascii="Times New Roman" w:eastAsia="Calibri" w:hAnsi="Times New Roman"/>
              </w:rPr>
              <w:t>Источники финансирования</w:t>
            </w:r>
          </w:p>
        </w:tc>
        <w:tc>
          <w:tcPr>
            <w:tcW w:w="7582" w:type="dxa"/>
            <w:gridSpan w:val="8"/>
            <w:vAlign w:val="center"/>
          </w:tcPr>
          <w:p w:rsidR="00173723" w:rsidRPr="003816FE" w:rsidRDefault="00173723" w:rsidP="00173723">
            <w:pPr>
              <w:jc w:val="center"/>
              <w:rPr>
                <w:rFonts w:ascii="Times New Roman" w:hAnsi="Times New Roman"/>
              </w:rPr>
            </w:pPr>
            <w:r w:rsidRPr="003816FE">
              <w:rPr>
                <w:rFonts w:ascii="Times New Roman" w:hAnsi="Times New Roman"/>
              </w:rPr>
              <w:t>Расходы (тыс. руб.), годы</w:t>
            </w:r>
          </w:p>
        </w:tc>
      </w:tr>
      <w:tr w:rsidR="00173723" w:rsidRPr="003816FE" w:rsidTr="00173723">
        <w:trPr>
          <w:trHeight w:val="93"/>
        </w:trPr>
        <w:tc>
          <w:tcPr>
            <w:tcW w:w="4262" w:type="dxa"/>
            <w:vMerge/>
            <w:vAlign w:val="center"/>
          </w:tcPr>
          <w:p w:rsidR="00173723" w:rsidRPr="003816FE" w:rsidRDefault="00173723" w:rsidP="00173723">
            <w:pPr>
              <w:pBdr>
                <w:top w:val="single" w:sz="6" w:space="0" w:color="auto"/>
              </w:pBdr>
              <w:rPr>
                <w:rFonts w:ascii="Times New Roman" w:eastAsia="Calibri" w:hAnsi="Times New Roman"/>
              </w:rPr>
            </w:pPr>
          </w:p>
        </w:tc>
        <w:tc>
          <w:tcPr>
            <w:tcW w:w="1854" w:type="dxa"/>
            <w:vMerge/>
            <w:vAlign w:val="center"/>
          </w:tcPr>
          <w:p w:rsidR="00173723" w:rsidRPr="003816FE" w:rsidRDefault="00173723" w:rsidP="00173723">
            <w:pPr>
              <w:pBdr>
                <w:top w:val="single" w:sz="6" w:space="0" w:color="auto"/>
              </w:pBdr>
              <w:rPr>
                <w:rFonts w:ascii="Times New Roman" w:eastAsia="Calibri" w:hAnsi="Times New Roman"/>
              </w:rPr>
            </w:pPr>
          </w:p>
        </w:tc>
        <w:tc>
          <w:tcPr>
            <w:tcW w:w="1828" w:type="dxa"/>
            <w:vMerge/>
            <w:tcMar>
              <w:left w:w="57" w:type="dxa"/>
              <w:right w:w="57" w:type="dxa"/>
            </w:tcMar>
            <w:vAlign w:val="center"/>
          </w:tcPr>
          <w:p w:rsidR="00173723" w:rsidRPr="003816FE" w:rsidRDefault="00173723" w:rsidP="00173723">
            <w:pPr>
              <w:pBdr>
                <w:top w:val="single" w:sz="6" w:space="0" w:color="auto"/>
              </w:pBdr>
              <w:rPr>
                <w:rFonts w:ascii="Times New Roman" w:eastAsia="Calibri" w:hAnsi="Times New Roman"/>
              </w:rPr>
            </w:pPr>
          </w:p>
        </w:tc>
        <w:tc>
          <w:tcPr>
            <w:tcW w:w="914"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2018</w:t>
            </w:r>
          </w:p>
        </w:tc>
        <w:tc>
          <w:tcPr>
            <w:tcW w:w="98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2019</w:t>
            </w:r>
          </w:p>
        </w:tc>
        <w:tc>
          <w:tcPr>
            <w:tcW w:w="929"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2020</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2021</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2022</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2023</w:t>
            </w:r>
          </w:p>
        </w:tc>
        <w:tc>
          <w:tcPr>
            <w:tcW w:w="81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2024</w:t>
            </w:r>
          </w:p>
        </w:tc>
        <w:tc>
          <w:tcPr>
            <w:tcW w:w="1319"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Всего</w:t>
            </w:r>
          </w:p>
        </w:tc>
      </w:tr>
      <w:tr w:rsidR="00173723" w:rsidRPr="003816FE" w:rsidTr="00173723">
        <w:trPr>
          <w:trHeight w:val="147"/>
        </w:trPr>
        <w:tc>
          <w:tcPr>
            <w:tcW w:w="426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1</w:t>
            </w:r>
          </w:p>
        </w:tc>
        <w:tc>
          <w:tcPr>
            <w:tcW w:w="1854"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w:t>
            </w:r>
          </w:p>
        </w:tc>
        <w:tc>
          <w:tcPr>
            <w:tcW w:w="1828" w:type="dxa"/>
            <w:tcMar>
              <w:left w:w="57" w:type="dxa"/>
              <w:right w:w="57" w:type="dxa"/>
            </w:tcMar>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3</w:t>
            </w:r>
          </w:p>
        </w:tc>
        <w:tc>
          <w:tcPr>
            <w:tcW w:w="914"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4</w:t>
            </w:r>
          </w:p>
        </w:tc>
        <w:tc>
          <w:tcPr>
            <w:tcW w:w="98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5</w:t>
            </w:r>
          </w:p>
        </w:tc>
        <w:tc>
          <w:tcPr>
            <w:tcW w:w="929"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6</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7</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8</w:t>
            </w:r>
          </w:p>
        </w:tc>
        <w:tc>
          <w:tcPr>
            <w:tcW w:w="876" w:type="dxa"/>
            <w:vAlign w:val="center"/>
          </w:tcPr>
          <w:p w:rsidR="00173723" w:rsidRPr="003816FE" w:rsidRDefault="00173723" w:rsidP="00173723">
            <w:pPr>
              <w:ind w:firstLine="0"/>
              <w:jc w:val="center"/>
              <w:rPr>
                <w:rFonts w:ascii="Times New Roman" w:hAnsi="Times New Roman"/>
              </w:rPr>
            </w:pPr>
            <w:r w:rsidRPr="003816FE">
              <w:rPr>
                <w:rFonts w:ascii="Times New Roman" w:hAnsi="Times New Roman"/>
              </w:rPr>
              <w:t>9</w:t>
            </w:r>
          </w:p>
        </w:tc>
        <w:tc>
          <w:tcPr>
            <w:tcW w:w="81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10</w:t>
            </w:r>
          </w:p>
        </w:tc>
        <w:tc>
          <w:tcPr>
            <w:tcW w:w="1319" w:type="dxa"/>
            <w:vAlign w:val="center"/>
          </w:tcPr>
          <w:p w:rsidR="00173723" w:rsidRPr="003816FE" w:rsidRDefault="00173723" w:rsidP="00173723">
            <w:pPr>
              <w:ind w:firstLine="0"/>
              <w:jc w:val="center"/>
              <w:rPr>
                <w:rFonts w:ascii="Times New Roman" w:hAnsi="Times New Roman"/>
              </w:rPr>
            </w:pPr>
            <w:r w:rsidRPr="003816FE">
              <w:rPr>
                <w:rFonts w:ascii="Times New Roman" w:hAnsi="Times New Roman"/>
              </w:rPr>
              <w:t>11</w:t>
            </w:r>
          </w:p>
        </w:tc>
      </w:tr>
      <w:tr w:rsidR="0040001B" w:rsidRPr="003816FE" w:rsidTr="00173723">
        <w:trPr>
          <w:trHeight w:val="299"/>
        </w:trPr>
        <w:tc>
          <w:tcPr>
            <w:tcW w:w="4262" w:type="dxa"/>
            <w:vMerge w:val="restart"/>
            <w:vAlign w:val="center"/>
          </w:tcPr>
          <w:p w:rsidR="0040001B" w:rsidRPr="003816FE" w:rsidRDefault="0040001B" w:rsidP="0040001B">
            <w:pPr>
              <w:ind w:firstLine="0"/>
              <w:jc w:val="left"/>
              <w:rPr>
                <w:rFonts w:ascii="Times New Roman" w:eastAsia="Calibri" w:hAnsi="Times New Roman"/>
                <w:b/>
              </w:rPr>
            </w:pPr>
            <w:r w:rsidRPr="003816FE">
              <w:rPr>
                <w:rFonts w:ascii="Times New Roman" w:eastAsia="Calibri" w:hAnsi="Times New Roman"/>
                <w:b/>
              </w:rPr>
              <w:t>Программа</w:t>
            </w:r>
          </w:p>
          <w:p w:rsidR="0040001B" w:rsidRPr="003816FE" w:rsidRDefault="0040001B" w:rsidP="0040001B">
            <w:pPr>
              <w:ind w:firstLine="0"/>
              <w:jc w:val="left"/>
              <w:rPr>
                <w:rFonts w:ascii="Times New Roman" w:eastAsia="Calibri" w:hAnsi="Times New Roman"/>
              </w:rPr>
            </w:pPr>
            <w:r w:rsidRPr="003816FE">
              <w:rPr>
                <w:rFonts w:ascii="Times New Roman" w:eastAsia="Calibri" w:hAnsi="Times New Roman"/>
                <w:b/>
              </w:rPr>
              <w:t>«Формирование современной городской среды на территории Шерагульского сельского поселения на 2018-2024 годы»</w:t>
            </w:r>
          </w:p>
        </w:tc>
        <w:tc>
          <w:tcPr>
            <w:tcW w:w="1854" w:type="dxa"/>
            <w:vMerge w:val="restart"/>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Всего</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1493,4</w:t>
            </w:r>
          </w:p>
        </w:tc>
        <w:tc>
          <w:tcPr>
            <w:tcW w:w="929"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3343,7</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1791,2</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812"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1319"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8821,3</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43,5</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99,8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97,9</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312,2</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260,6</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621,6</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390,5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1703,7</w:t>
            </w:r>
          </w:p>
        </w:tc>
      </w:tr>
      <w:tr w:rsidR="0040001B" w:rsidRPr="003816FE" w:rsidTr="00173723">
        <w:trPr>
          <w:trHeight w:val="189"/>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1189,3</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2622,3</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1302,8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6805,4</w:t>
            </w:r>
          </w:p>
        </w:tc>
      </w:tr>
      <w:tr w:rsidR="0040001B" w:rsidRPr="003816FE" w:rsidTr="00173723">
        <w:trPr>
          <w:trHeight w:val="189"/>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173723">
        <w:trPr>
          <w:trHeight w:val="147"/>
        </w:trPr>
        <w:tc>
          <w:tcPr>
            <w:tcW w:w="4262" w:type="dxa"/>
            <w:vMerge w:val="restart"/>
            <w:vAlign w:val="center"/>
          </w:tcPr>
          <w:p w:rsidR="004E69E0" w:rsidRPr="003816FE" w:rsidRDefault="004E69E0" w:rsidP="004E69E0">
            <w:pPr>
              <w:ind w:firstLine="0"/>
              <w:rPr>
                <w:rFonts w:ascii="Times New Roman" w:eastAsia="Calibri" w:hAnsi="Times New Roman"/>
                <w:u w:val="single"/>
              </w:rPr>
            </w:pPr>
            <w:r w:rsidRPr="003816FE">
              <w:rPr>
                <w:rFonts w:ascii="Times New Roman" w:eastAsia="Calibri" w:hAnsi="Times New Roman"/>
                <w:u w:val="single"/>
              </w:rPr>
              <w:t>Основное мероприятие 1.1.</w:t>
            </w:r>
          </w:p>
          <w:p w:rsidR="004E69E0" w:rsidRPr="003816FE" w:rsidRDefault="004E69E0" w:rsidP="004E69E0">
            <w:pPr>
              <w:ind w:firstLine="0"/>
              <w:rPr>
                <w:rFonts w:ascii="Times New Roman" w:eastAsia="Calibri" w:hAnsi="Times New Roman"/>
              </w:rPr>
            </w:pPr>
            <w:r w:rsidRPr="003816FE">
              <w:rPr>
                <w:rFonts w:ascii="Times New Roman" w:eastAsia="Calibri" w:hAnsi="Times New Roman"/>
              </w:rPr>
              <w:t>«</w:t>
            </w:r>
            <w:r w:rsidRPr="003816FE">
              <w:rPr>
                <w:rFonts w:ascii="Times New Roman" w:hAnsi="Times New Roman"/>
                <w:bCs/>
              </w:rPr>
              <w:t>Благоустройство общественных территорий</w:t>
            </w:r>
            <w:r w:rsidRPr="003816FE">
              <w:rPr>
                <w:rFonts w:ascii="Times New Roman" w:eastAsia="Calibri" w:hAnsi="Times New Roman"/>
              </w:rPr>
              <w:t>»</w:t>
            </w:r>
          </w:p>
        </w:tc>
        <w:tc>
          <w:tcPr>
            <w:tcW w:w="1854" w:type="dxa"/>
            <w:vMerge w:val="restart"/>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E69E0" w:rsidRPr="003816FE" w:rsidRDefault="004E69E0" w:rsidP="004E69E0">
            <w:pPr>
              <w:ind w:firstLine="0"/>
              <w:jc w:val="center"/>
              <w:rPr>
                <w:rFonts w:ascii="Times New Roman" w:eastAsia="Calibri" w:hAnsi="Times New Roman"/>
                <w:b/>
              </w:rPr>
            </w:pPr>
            <w:r w:rsidRPr="003816FE">
              <w:rPr>
                <w:rFonts w:ascii="Times New Roman" w:eastAsia="Calibri" w:hAnsi="Times New Roman"/>
                <w:b/>
              </w:rPr>
              <w:t>Всего</w:t>
            </w:r>
          </w:p>
        </w:tc>
        <w:tc>
          <w:tcPr>
            <w:tcW w:w="914"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173723">
        <w:trPr>
          <w:trHeight w:val="147"/>
        </w:trPr>
        <w:tc>
          <w:tcPr>
            <w:tcW w:w="4262" w:type="dxa"/>
            <w:vMerge/>
            <w:vAlign w:val="center"/>
          </w:tcPr>
          <w:p w:rsidR="004E69E0" w:rsidRPr="003816FE" w:rsidRDefault="004E69E0" w:rsidP="004E69E0">
            <w:pP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14"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E69E0" w:rsidRPr="003816FE" w:rsidRDefault="004E69E0" w:rsidP="004E69E0">
            <w:pPr>
              <w:ind w:firstLine="0"/>
              <w:jc w:val="center"/>
              <w:rPr>
                <w:rFonts w:ascii="Times New Roman" w:hAnsi="Times New Roman"/>
              </w:rPr>
            </w:pPr>
            <w:r w:rsidRPr="003816FE">
              <w:rPr>
                <w:rFonts w:ascii="Times New Roman" w:hAnsi="Times New Roman"/>
              </w:rPr>
              <w:t>0</w:t>
            </w:r>
          </w:p>
        </w:tc>
      </w:tr>
      <w:tr w:rsidR="004E69E0" w:rsidRPr="003816FE" w:rsidTr="00173723">
        <w:trPr>
          <w:trHeight w:val="147"/>
        </w:trPr>
        <w:tc>
          <w:tcPr>
            <w:tcW w:w="4262" w:type="dxa"/>
            <w:vMerge/>
            <w:vAlign w:val="center"/>
          </w:tcPr>
          <w:p w:rsidR="004E69E0" w:rsidRPr="003816FE" w:rsidRDefault="004E69E0" w:rsidP="004E69E0">
            <w:pPr>
              <w:jc w:val="cente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14"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173723">
        <w:trPr>
          <w:trHeight w:val="147"/>
        </w:trPr>
        <w:tc>
          <w:tcPr>
            <w:tcW w:w="4262" w:type="dxa"/>
            <w:vMerge/>
            <w:vAlign w:val="center"/>
          </w:tcPr>
          <w:p w:rsidR="004E69E0" w:rsidRPr="003816FE" w:rsidRDefault="004E69E0" w:rsidP="004E69E0">
            <w:pPr>
              <w:jc w:val="cente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14"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173723">
        <w:trPr>
          <w:trHeight w:val="147"/>
        </w:trPr>
        <w:tc>
          <w:tcPr>
            <w:tcW w:w="4262" w:type="dxa"/>
            <w:vMerge/>
            <w:vAlign w:val="center"/>
          </w:tcPr>
          <w:p w:rsidR="004E69E0" w:rsidRPr="003816FE" w:rsidRDefault="004E69E0" w:rsidP="004E69E0">
            <w:pPr>
              <w:jc w:val="cente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14"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0001B" w:rsidRPr="003816FE" w:rsidTr="00173723">
        <w:trPr>
          <w:trHeight w:val="147"/>
        </w:trPr>
        <w:tc>
          <w:tcPr>
            <w:tcW w:w="4262" w:type="dxa"/>
            <w:vMerge w:val="restart"/>
            <w:vAlign w:val="center"/>
          </w:tcPr>
          <w:p w:rsidR="0040001B" w:rsidRPr="003816FE" w:rsidRDefault="0040001B" w:rsidP="0040001B">
            <w:pPr>
              <w:ind w:firstLine="0"/>
              <w:jc w:val="left"/>
              <w:rPr>
                <w:rFonts w:ascii="Times New Roman" w:eastAsia="Calibri" w:hAnsi="Times New Roman"/>
              </w:rPr>
            </w:pPr>
            <w:r w:rsidRPr="003816FE">
              <w:rPr>
                <w:rFonts w:ascii="Times New Roman" w:eastAsia="Calibri" w:hAnsi="Times New Roman"/>
              </w:rPr>
              <w:t>Региональный проект «Формирование комфортной городской среды в Иркутской области»</w:t>
            </w:r>
          </w:p>
        </w:tc>
        <w:tc>
          <w:tcPr>
            <w:tcW w:w="1854" w:type="dxa"/>
            <w:vMerge w:val="restart"/>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b/>
              </w:rPr>
            </w:pPr>
            <w:r w:rsidRPr="003816FE">
              <w:rPr>
                <w:rFonts w:ascii="Times New Roman" w:eastAsia="Calibri" w:hAnsi="Times New Roman"/>
                <w:b/>
              </w:rPr>
              <w:t>Всего</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1493,4</w:t>
            </w:r>
          </w:p>
        </w:tc>
        <w:tc>
          <w:tcPr>
            <w:tcW w:w="929"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3343,7</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1791,2</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812"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1319"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8821,3</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43,5</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99,8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97,9</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312,2</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260,6</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621,6</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390,5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1703,7</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1189,3</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2622,3</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1302,8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6805,4</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r>
      <w:tr w:rsidR="0040001B" w:rsidRPr="003816FE" w:rsidTr="00173723">
        <w:trPr>
          <w:trHeight w:val="147"/>
        </w:trPr>
        <w:tc>
          <w:tcPr>
            <w:tcW w:w="4262" w:type="dxa"/>
            <w:vMerge w:val="restart"/>
            <w:vAlign w:val="center"/>
          </w:tcPr>
          <w:p w:rsidR="0040001B" w:rsidRPr="003816FE" w:rsidRDefault="0040001B" w:rsidP="0040001B">
            <w:pPr>
              <w:ind w:firstLine="0"/>
              <w:jc w:val="left"/>
              <w:rPr>
                <w:rFonts w:ascii="Times New Roman" w:eastAsia="Calibri" w:hAnsi="Times New Roman"/>
              </w:rPr>
            </w:pPr>
            <w:r w:rsidRPr="003816FE">
              <w:rPr>
                <w:rFonts w:ascii="Times New Roman" w:eastAsia="Calibri" w:hAnsi="Times New Roman"/>
              </w:rPr>
              <w:t>Реализация программ формирования современной городской среды</w:t>
            </w:r>
          </w:p>
        </w:tc>
        <w:tc>
          <w:tcPr>
            <w:tcW w:w="1854" w:type="dxa"/>
            <w:vMerge w:val="restart"/>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b/>
              </w:rPr>
              <w:t>Всего</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1493,4</w:t>
            </w:r>
          </w:p>
        </w:tc>
        <w:tc>
          <w:tcPr>
            <w:tcW w:w="929"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3343,7</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1791,2</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812"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1319"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8821,3</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43,5</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99,8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97,9</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312,2</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260,6</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621,6</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390,5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1703,7</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1189,3</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2622,3</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1302,8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6805,4</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r>
    </w:tbl>
    <w:p w:rsidR="00697867" w:rsidRPr="003816FE" w:rsidRDefault="00697867" w:rsidP="001835FB">
      <w:pPr>
        <w:tabs>
          <w:tab w:val="left" w:pos="14472"/>
        </w:tabs>
        <w:ind w:firstLine="0"/>
        <w:rPr>
          <w:rFonts w:ascii="Times New Roman" w:eastAsia="Calibri" w:hAnsi="Times New Roman"/>
        </w:rPr>
      </w:pPr>
    </w:p>
    <w:p w:rsidR="009306C6" w:rsidRPr="003816FE" w:rsidRDefault="009306C6" w:rsidP="001835FB">
      <w:pPr>
        <w:tabs>
          <w:tab w:val="left" w:pos="14472"/>
        </w:tabs>
        <w:ind w:firstLine="0"/>
        <w:rPr>
          <w:rFonts w:ascii="Times New Roman" w:eastAsia="Calibri" w:hAnsi="Times New Roman"/>
        </w:rPr>
        <w:sectPr w:rsidR="009306C6" w:rsidRPr="003816FE" w:rsidSect="00173723">
          <w:pgSz w:w="16838" w:h="11906" w:orient="landscape"/>
          <w:pgMar w:top="567" w:right="1134" w:bottom="709" w:left="1134" w:header="709" w:footer="709" w:gutter="0"/>
          <w:cols w:space="708"/>
          <w:docGrid w:linePitch="360"/>
        </w:sectPr>
      </w:pPr>
      <w:r w:rsidRPr="003816FE">
        <w:rPr>
          <w:rFonts w:ascii="Times New Roman" w:eastAsia="Calibri" w:hAnsi="Times New Roman"/>
        </w:rPr>
        <w:tab/>
      </w:r>
    </w:p>
    <w:p w:rsidR="009306C6" w:rsidRPr="003816FE" w:rsidRDefault="009306C6" w:rsidP="009306C6">
      <w:pPr>
        <w:ind w:firstLine="0"/>
        <w:rPr>
          <w:rFonts w:ascii="Times New Roman" w:hAnsi="Times New Roman"/>
        </w:rPr>
      </w:pPr>
    </w:p>
    <w:p w:rsidR="009306C6" w:rsidRPr="003816FE" w:rsidRDefault="009306C6" w:rsidP="009306C6">
      <w:pPr>
        <w:jc w:val="center"/>
        <w:outlineLvl w:val="0"/>
        <w:rPr>
          <w:rFonts w:ascii="Times New Roman" w:hAnsi="Times New Roman"/>
          <w:b/>
        </w:rPr>
      </w:pPr>
    </w:p>
    <w:p w:rsidR="009306C6" w:rsidRPr="003816FE" w:rsidRDefault="008C058B" w:rsidP="009306C6">
      <w:pPr>
        <w:ind w:firstLine="0"/>
        <w:jc w:val="center"/>
        <w:rPr>
          <w:rFonts w:ascii="Times New Roman" w:hAnsi="Times New Roman"/>
          <w:b/>
        </w:rPr>
      </w:pPr>
      <w:r w:rsidRPr="003816FE">
        <w:rPr>
          <w:rFonts w:ascii="Times New Roman" w:hAnsi="Times New Roman"/>
          <w:b/>
          <w:bCs/>
        </w:rPr>
        <w:t>5</w:t>
      </w:r>
      <w:r w:rsidR="009306C6" w:rsidRPr="003816FE">
        <w:rPr>
          <w:rFonts w:ascii="Times New Roman" w:hAnsi="Times New Roman"/>
          <w:b/>
          <w:bCs/>
        </w:rPr>
        <w:t xml:space="preserve">. Анализ рисков реализации муниципальной программы и описание мер управления рисками реализации </w:t>
      </w:r>
      <w:r w:rsidR="009306C6" w:rsidRPr="003816FE">
        <w:rPr>
          <w:rFonts w:ascii="Times New Roman" w:hAnsi="Times New Roman"/>
          <w:b/>
        </w:rPr>
        <w:t>муниципальной</w:t>
      </w:r>
      <w:r w:rsidR="009306C6" w:rsidRPr="003816FE">
        <w:rPr>
          <w:rFonts w:ascii="Times New Roman" w:hAnsi="Times New Roman"/>
          <w:b/>
          <w:bCs/>
        </w:rPr>
        <w:t xml:space="preserve"> программы</w:t>
      </w:r>
    </w:p>
    <w:p w:rsidR="009306C6" w:rsidRPr="003816FE" w:rsidRDefault="009306C6" w:rsidP="009306C6">
      <w:pPr>
        <w:ind w:firstLine="0"/>
        <w:rPr>
          <w:rFonts w:ascii="Times New Roman" w:hAnsi="Times New Roman"/>
        </w:rPr>
      </w:pPr>
    </w:p>
    <w:p w:rsidR="009306C6" w:rsidRPr="003816FE" w:rsidRDefault="009306C6" w:rsidP="009306C6">
      <w:pPr>
        <w:rPr>
          <w:rFonts w:ascii="Times New Roman" w:hAnsi="Times New Roman"/>
        </w:rPr>
      </w:pPr>
      <w:r w:rsidRPr="003816FE">
        <w:rPr>
          <w:rFonts w:ascii="Times New Roman" w:hAnsi="Times New Roman"/>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r w:rsidRPr="003816FE">
        <w:rPr>
          <w:rFonts w:ascii="Times New Roman" w:hAnsi="Times New Roman"/>
          <w:b/>
        </w:rPr>
        <w:t>Табл. 4</w:t>
      </w:r>
    </w:p>
    <w:p w:rsidR="009306C6" w:rsidRPr="003816FE" w:rsidRDefault="009306C6" w:rsidP="009306C6">
      <w:pPr>
        <w:jc w:val="center"/>
        <w:rPr>
          <w:rFonts w:ascii="Times New Roman" w:hAnsi="Times New Roman"/>
          <w:b/>
        </w:rPr>
      </w:pPr>
      <w:r w:rsidRPr="003816FE">
        <w:rPr>
          <w:rFonts w:ascii="Times New Roman" w:hAnsi="Times New Roman"/>
          <w:b/>
        </w:rPr>
        <w:t>Комплексная оценка рисков, возникающих при реализации мероприятий муниципальной программы</w:t>
      </w:r>
    </w:p>
    <w:p w:rsidR="009306C6" w:rsidRPr="003816FE" w:rsidRDefault="009306C6" w:rsidP="009306C6">
      <w:pPr>
        <w:jc w:val="right"/>
        <w:rPr>
          <w:rFonts w:ascii="Times New Roman" w:hAnsi="Times New Roma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4043"/>
        <w:gridCol w:w="5811"/>
      </w:tblGrid>
      <w:tr w:rsidR="009306C6" w:rsidRPr="003816FE" w:rsidTr="009306C6">
        <w:trPr>
          <w:trHeight w:val="388"/>
        </w:trPr>
        <w:tc>
          <w:tcPr>
            <w:tcW w:w="636" w:type="dxa"/>
            <w:vAlign w:val="center"/>
          </w:tcPr>
          <w:p w:rsidR="009306C6" w:rsidRPr="003816FE" w:rsidRDefault="009306C6" w:rsidP="009306C6">
            <w:pPr>
              <w:ind w:firstLine="0"/>
              <w:rPr>
                <w:rFonts w:ascii="Times New Roman" w:hAnsi="Times New Roman"/>
                <w:b/>
              </w:rPr>
            </w:pPr>
            <w:r w:rsidRPr="003816FE">
              <w:rPr>
                <w:rFonts w:ascii="Times New Roman" w:hAnsi="Times New Roman"/>
                <w:b/>
              </w:rPr>
              <w:t>№</w:t>
            </w:r>
          </w:p>
        </w:tc>
        <w:tc>
          <w:tcPr>
            <w:tcW w:w="4043" w:type="dxa"/>
            <w:vAlign w:val="center"/>
          </w:tcPr>
          <w:p w:rsidR="009306C6" w:rsidRPr="003816FE" w:rsidRDefault="009306C6" w:rsidP="009306C6">
            <w:pPr>
              <w:jc w:val="center"/>
              <w:rPr>
                <w:rFonts w:ascii="Times New Roman" w:hAnsi="Times New Roman"/>
                <w:b/>
              </w:rPr>
            </w:pPr>
            <w:r w:rsidRPr="003816FE">
              <w:rPr>
                <w:rFonts w:ascii="Times New Roman" w:hAnsi="Times New Roman"/>
                <w:b/>
              </w:rPr>
              <w:t>Описание рисков</w:t>
            </w:r>
          </w:p>
        </w:tc>
        <w:tc>
          <w:tcPr>
            <w:tcW w:w="5811" w:type="dxa"/>
            <w:vAlign w:val="center"/>
          </w:tcPr>
          <w:p w:rsidR="009306C6" w:rsidRPr="003816FE" w:rsidRDefault="009306C6" w:rsidP="009306C6">
            <w:pPr>
              <w:jc w:val="center"/>
              <w:rPr>
                <w:rFonts w:ascii="Times New Roman" w:hAnsi="Times New Roman"/>
                <w:b/>
              </w:rPr>
            </w:pPr>
            <w:r w:rsidRPr="003816FE">
              <w:rPr>
                <w:rFonts w:ascii="Times New Roman" w:hAnsi="Times New Roman"/>
                <w:b/>
              </w:rPr>
              <w:t>Меры по снижению рисков</w:t>
            </w:r>
          </w:p>
        </w:tc>
      </w:tr>
      <w:tr w:rsidR="009306C6" w:rsidRPr="003816FE" w:rsidTr="009306C6">
        <w:trPr>
          <w:trHeight w:val="365"/>
        </w:trPr>
        <w:tc>
          <w:tcPr>
            <w:tcW w:w="636" w:type="dxa"/>
            <w:vAlign w:val="center"/>
          </w:tcPr>
          <w:p w:rsidR="009306C6" w:rsidRPr="003816FE" w:rsidRDefault="009306C6" w:rsidP="009306C6">
            <w:pPr>
              <w:ind w:firstLine="0"/>
              <w:rPr>
                <w:rFonts w:ascii="Times New Roman" w:hAnsi="Times New Roman"/>
                <w:b/>
              </w:rPr>
            </w:pPr>
            <w:r w:rsidRPr="003816FE">
              <w:rPr>
                <w:rFonts w:ascii="Times New Roman" w:hAnsi="Times New Roman"/>
                <w:b/>
              </w:rPr>
              <w:t>1.</w:t>
            </w:r>
          </w:p>
        </w:tc>
        <w:tc>
          <w:tcPr>
            <w:tcW w:w="9854" w:type="dxa"/>
            <w:gridSpan w:val="2"/>
            <w:vAlign w:val="center"/>
          </w:tcPr>
          <w:p w:rsidR="009306C6" w:rsidRPr="003816FE" w:rsidRDefault="009306C6" w:rsidP="009306C6">
            <w:pPr>
              <w:jc w:val="center"/>
              <w:rPr>
                <w:rFonts w:ascii="Times New Roman" w:hAnsi="Times New Roman"/>
                <w:b/>
              </w:rPr>
            </w:pPr>
            <w:r w:rsidRPr="003816FE">
              <w:rPr>
                <w:rFonts w:ascii="Times New Roman" w:hAnsi="Times New Roman"/>
                <w:b/>
              </w:rPr>
              <w:t>Риски изменения законодательства</w:t>
            </w:r>
          </w:p>
        </w:tc>
      </w:tr>
      <w:tr w:rsidR="009306C6" w:rsidRPr="003816FE" w:rsidTr="009306C6">
        <w:trPr>
          <w:trHeight w:val="413"/>
        </w:trPr>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1.1.</w:t>
            </w:r>
          </w:p>
        </w:tc>
        <w:tc>
          <w:tcPr>
            <w:tcW w:w="4043" w:type="dxa"/>
          </w:tcPr>
          <w:p w:rsidR="009306C6" w:rsidRPr="003816FE" w:rsidRDefault="009306C6" w:rsidP="009306C6">
            <w:pPr>
              <w:ind w:firstLine="0"/>
              <w:jc w:val="left"/>
              <w:rPr>
                <w:rFonts w:ascii="Times New Roman" w:hAnsi="Times New Roman"/>
              </w:rPr>
            </w:pPr>
            <w:r w:rsidRPr="003816FE">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5811" w:type="dxa"/>
            <w:vAlign w:val="center"/>
          </w:tcPr>
          <w:p w:rsidR="009306C6" w:rsidRPr="003816FE" w:rsidRDefault="009306C6" w:rsidP="009306C6">
            <w:pPr>
              <w:ind w:firstLine="0"/>
              <w:jc w:val="left"/>
              <w:rPr>
                <w:rFonts w:ascii="Times New Roman" w:hAnsi="Times New Roman"/>
                <w:b/>
              </w:rPr>
            </w:pPr>
            <w:r w:rsidRPr="003816FE">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Шерагульского  сельского поселения в сфере реализации муниципальной программы.</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2.</w:t>
            </w:r>
          </w:p>
        </w:tc>
        <w:tc>
          <w:tcPr>
            <w:tcW w:w="9854" w:type="dxa"/>
            <w:gridSpan w:val="2"/>
          </w:tcPr>
          <w:p w:rsidR="009306C6" w:rsidRPr="003816FE" w:rsidRDefault="009306C6" w:rsidP="009306C6">
            <w:pPr>
              <w:jc w:val="center"/>
              <w:rPr>
                <w:rFonts w:ascii="Times New Roman" w:hAnsi="Times New Roman"/>
                <w:b/>
              </w:rPr>
            </w:pPr>
            <w:r w:rsidRPr="003816FE">
              <w:rPr>
                <w:rFonts w:ascii="Times New Roman" w:hAnsi="Times New Roman"/>
                <w:b/>
              </w:rPr>
              <w:t>Социальные риски</w:t>
            </w:r>
          </w:p>
        </w:tc>
      </w:tr>
      <w:tr w:rsidR="009306C6" w:rsidRPr="003816FE" w:rsidTr="009306C6">
        <w:tc>
          <w:tcPr>
            <w:tcW w:w="636" w:type="dxa"/>
            <w:vAlign w:val="center"/>
          </w:tcPr>
          <w:p w:rsidR="009306C6" w:rsidRPr="003816FE" w:rsidRDefault="009306C6" w:rsidP="009306C6">
            <w:pPr>
              <w:ind w:firstLine="0"/>
              <w:jc w:val="left"/>
              <w:rPr>
                <w:rFonts w:ascii="Times New Roman" w:hAnsi="Times New Roman"/>
              </w:rPr>
            </w:pPr>
            <w:r w:rsidRPr="003816FE">
              <w:rPr>
                <w:rFonts w:ascii="Times New Roman" w:hAnsi="Times New Roman"/>
              </w:rPr>
              <w:t>2.1.</w:t>
            </w:r>
          </w:p>
        </w:tc>
        <w:tc>
          <w:tcPr>
            <w:tcW w:w="4043" w:type="dxa"/>
          </w:tcPr>
          <w:p w:rsidR="009306C6" w:rsidRPr="003816FE" w:rsidRDefault="009306C6" w:rsidP="009306C6">
            <w:pPr>
              <w:ind w:firstLine="0"/>
              <w:jc w:val="left"/>
              <w:rPr>
                <w:rFonts w:ascii="Times New Roman" w:hAnsi="Times New Roman"/>
              </w:rPr>
            </w:pPr>
            <w:r w:rsidRPr="003816FE">
              <w:rPr>
                <w:rFonts w:ascii="Times New Roman" w:hAnsi="Times New Roman"/>
              </w:rPr>
              <w:t>Низкая активность населения</w:t>
            </w:r>
          </w:p>
        </w:tc>
        <w:tc>
          <w:tcPr>
            <w:tcW w:w="5811" w:type="dxa"/>
            <w:vAlign w:val="center"/>
          </w:tcPr>
          <w:p w:rsidR="009306C6" w:rsidRPr="003816FE" w:rsidRDefault="009306C6" w:rsidP="009306C6">
            <w:pPr>
              <w:ind w:firstLine="0"/>
              <w:jc w:val="left"/>
              <w:rPr>
                <w:rFonts w:ascii="Times New Roman" w:hAnsi="Times New Roman"/>
              </w:rPr>
            </w:pPr>
            <w:r w:rsidRPr="003816FE">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3.</w:t>
            </w:r>
          </w:p>
        </w:tc>
        <w:tc>
          <w:tcPr>
            <w:tcW w:w="9854" w:type="dxa"/>
            <w:gridSpan w:val="2"/>
          </w:tcPr>
          <w:p w:rsidR="009306C6" w:rsidRPr="003816FE" w:rsidRDefault="009306C6" w:rsidP="009306C6">
            <w:pPr>
              <w:jc w:val="center"/>
              <w:rPr>
                <w:rFonts w:ascii="Times New Roman" w:hAnsi="Times New Roman"/>
                <w:b/>
              </w:rPr>
            </w:pPr>
            <w:r w:rsidRPr="003816FE">
              <w:rPr>
                <w:rFonts w:ascii="Times New Roman" w:hAnsi="Times New Roman"/>
                <w:b/>
              </w:rPr>
              <w:t>Финансовые, бюджетные риски</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3.1.</w:t>
            </w:r>
          </w:p>
        </w:tc>
        <w:tc>
          <w:tcPr>
            <w:tcW w:w="4043" w:type="dxa"/>
          </w:tcPr>
          <w:p w:rsidR="009306C6" w:rsidRPr="003816FE" w:rsidRDefault="009306C6" w:rsidP="009306C6">
            <w:pPr>
              <w:ind w:firstLine="0"/>
              <w:jc w:val="left"/>
              <w:rPr>
                <w:rFonts w:ascii="Times New Roman" w:hAnsi="Times New Roman"/>
              </w:rPr>
            </w:pPr>
            <w:r w:rsidRPr="003816FE">
              <w:rPr>
                <w:rFonts w:ascii="Times New Roman" w:hAnsi="Times New Roman"/>
              </w:rPr>
              <w:t>Риск недостаточной обеспеченности финансовыми ресурсами мероприятий муниципальной программы.</w:t>
            </w:r>
          </w:p>
        </w:tc>
        <w:tc>
          <w:tcPr>
            <w:tcW w:w="5811" w:type="dxa"/>
            <w:vAlign w:val="center"/>
          </w:tcPr>
          <w:p w:rsidR="009306C6" w:rsidRPr="003816FE" w:rsidRDefault="009306C6" w:rsidP="009306C6">
            <w:pPr>
              <w:ind w:firstLine="0"/>
              <w:jc w:val="left"/>
              <w:rPr>
                <w:rFonts w:ascii="Times New Roman" w:hAnsi="Times New Roman"/>
              </w:rPr>
            </w:pPr>
            <w:r w:rsidRPr="003816FE">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4.</w:t>
            </w:r>
          </w:p>
        </w:tc>
        <w:tc>
          <w:tcPr>
            <w:tcW w:w="9854" w:type="dxa"/>
            <w:gridSpan w:val="2"/>
          </w:tcPr>
          <w:p w:rsidR="009306C6" w:rsidRPr="003816FE" w:rsidRDefault="009306C6" w:rsidP="009306C6">
            <w:pPr>
              <w:jc w:val="center"/>
              <w:rPr>
                <w:rFonts w:ascii="Times New Roman" w:hAnsi="Times New Roman"/>
                <w:b/>
              </w:rPr>
            </w:pPr>
            <w:r w:rsidRPr="003816FE">
              <w:rPr>
                <w:rFonts w:ascii="Times New Roman" w:hAnsi="Times New Roman"/>
                <w:b/>
              </w:rPr>
              <w:t>Организационные риски</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4.1.</w:t>
            </w:r>
          </w:p>
        </w:tc>
        <w:tc>
          <w:tcPr>
            <w:tcW w:w="4043" w:type="dxa"/>
          </w:tcPr>
          <w:p w:rsidR="009306C6" w:rsidRPr="003816FE" w:rsidRDefault="009306C6" w:rsidP="009306C6">
            <w:pPr>
              <w:ind w:firstLine="0"/>
              <w:jc w:val="left"/>
              <w:rPr>
                <w:rFonts w:ascii="Times New Roman" w:hAnsi="Times New Roman"/>
              </w:rPr>
            </w:pPr>
            <w:r w:rsidRPr="003816FE">
              <w:rPr>
                <w:rFonts w:ascii="Times New Roman" w:hAnsi="Times New Roman"/>
              </w:rPr>
              <w:t>Несвоевременное принятие управленческих решений в сфере реализации муниципальной программы.</w:t>
            </w:r>
          </w:p>
        </w:tc>
        <w:tc>
          <w:tcPr>
            <w:tcW w:w="5811" w:type="dxa"/>
            <w:vAlign w:val="center"/>
          </w:tcPr>
          <w:p w:rsidR="009306C6" w:rsidRPr="003816FE" w:rsidRDefault="009306C6" w:rsidP="009306C6">
            <w:pPr>
              <w:ind w:firstLine="0"/>
              <w:jc w:val="left"/>
              <w:rPr>
                <w:rFonts w:ascii="Times New Roman" w:hAnsi="Times New Roman"/>
              </w:rPr>
            </w:pPr>
            <w:r w:rsidRPr="003816FE">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9306C6" w:rsidRPr="003816FE" w:rsidRDefault="009306C6" w:rsidP="009306C6">
      <w:pPr>
        <w:tabs>
          <w:tab w:val="left" w:pos="720"/>
          <w:tab w:val="left" w:pos="1440"/>
          <w:tab w:val="left" w:pos="6885"/>
        </w:tabs>
        <w:rPr>
          <w:rFonts w:ascii="Times New Roman" w:hAnsi="Times New Roman"/>
        </w:rPr>
      </w:pPr>
      <w:r w:rsidRPr="003816FE">
        <w:rPr>
          <w:rFonts w:ascii="Times New Roman" w:hAnsi="Times New Roman"/>
        </w:rPr>
        <w:tab/>
      </w:r>
    </w:p>
    <w:p w:rsidR="009306C6" w:rsidRPr="003816FE" w:rsidRDefault="008C058B" w:rsidP="009306C6">
      <w:pPr>
        <w:tabs>
          <w:tab w:val="left" w:pos="720"/>
          <w:tab w:val="left" w:pos="1440"/>
          <w:tab w:val="left" w:pos="6885"/>
        </w:tabs>
        <w:jc w:val="center"/>
        <w:rPr>
          <w:rFonts w:ascii="Times New Roman" w:hAnsi="Times New Roman"/>
        </w:rPr>
      </w:pPr>
      <w:r w:rsidRPr="003816FE">
        <w:rPr>
          <w:rFonts w:ascii="Times New Roman" w:hAnsi="Times New Roman"/>
          <w:b/>
        </w:rPr>
        <w:t>6</w:t>
      </w:r>
      <w:r w:rsidR="009306C6" w:rsidRPr="003816FE">
        <w:rPr>
          <w:rFonts w:ascii="Times New Roman" w:hAnsi="Times New Roman"/>
          <w:b/>
        </w:rPr>
        <w:t>. Ожидаемые конечные результаты реализации</w:t>
      </w:r>
    </w:p>
    <w:p w:rsidR="009306C6" w:rsidRPr="003816FE" w:rsidRDefault="009306C6" w:rsidP="009306C6">
      <w:pPr>
        <w:jc w:val="center"/>
        <w:rPr>
          <w:rFonts w:ascii="Times New Roman" w:hAnsi="Times New Roman"/>
          <w:b/>
        </w:rPr>
      </w:pPr>
      <w:r w:rsidRPr="003816FE">
        <w:rPr>
          <w:rFonts w:ascii="Times New Roman" w:hAnsi="Times New Roman"/>
          <w:b/>
        </w:rPr>
        <w:t>муниципальной программы</w:t>
      </w:r>
    </w:p>
    <w:p w:rsidR="009306C6" w:rsidRPr="003816FE" w:rsidRDefault="009306C6" w:rsidP="009306C6">
      <w:pPr>
        <w:rPr>
          <w:rFonts w:ascii="Times New Roman" w:hAnsi="Times New Roman"/>
        </w:rPr>
      </w:pPr>
    </w:p>
    <w:p w:rsidR="009306C6" w:rsidRPr="003816FE" w:rsidRDefault="009306C6" w:rsidP="009306C6">
      <w:pPr>
        <w:pStyle w:val="ConsPlusNormal"/>
        <w:ind w:firstLine="709"/>
        <w:jc w:val="both"/>
        <w:rPr>
          <w:rFonts w:ascii="Times New Roman" w:hAnsi="Times New Roman" w:cs="Times New Roman"/>
          <w:sz w:val="24"/>
          <w:szCs w:val="24"/>
        </w:rPr>
      </w:pPr>
      <w:r w:rsidRPr="003816FE">
        <w:rPr>
          <w:rFonts w:ascii="Times New Roman" w:hAnsi="Times New Roman" w:cs="Times New Roman"/>
          <w:sz w:val="24"/>
          <w:szCs w:val="24"/>
        </w:rPr>
        <w:t>В ходе реализации муниципальной программы планируется провести благоустройство общественных территорий, в которых при проведении инвентаризации выявлена такая</w:t>
      </w:r>
      <w:r w:rsidR="00CA4D8C" w:rsidRPr="003816FE">
        <w:rPr>
          <w:rFonts w:ascii="Times New Roman" w:hAnsi="Times New Roman" w:cs="Times New Roman"/>
          <w:sz w:val="24"/>
          <w:szCs w:val="24"/>
        </w:rPr>
        <w:t xml:space="preserve"> </w:t>
      </w:r>
      <w:r w:rsidRPr="003816FE">
        <w:rPr>
          <w:rFonts w:ascii="Times New Roman" w:hAnsi="Times New Roman" w:cs="Times New Roman"/>
          <w:sz w:val="24"/>
          <w:szCs w:val="24"/>
        </w:rPr>
        <w:t>необходимость.</w:t>
      </w:r>
    </w:p>
    <w:p w:rsidR="009306C6" w:rsidRPr="003816FE" w:rsidRDefault="009306C6" w:rsidP="009306C6">
      <w:pPr>
        <w:pStyle w:val="ConsPlusNormal"/>
        <w:ind w:firstLine="709"/>
        <w:jc w:val="both"/>
        <w:rPr>
          <w:rFonts w:ascii="Times New Roman" w:hAnsi="Times New Roman" w:cs="Times New Roman"/>
          <w:sz w:val="24"/>
          <w:szCs w:val="24"/>
        </w:rPr>
      </w:pPr>
      <w:r w:rsidRPr="003816FE">
        <w:rPr>
          <w:rFonts w:ascii="Times New Roman" w:hAnsi="Times New Roman" w:cs="Times New Roman"/>
          <w:sz w:val="24"/>
          <w:szCs w:val="24"/>
        </w:rPr>
        <w:t>Ожидается, что в результате реализации муниципальной программы за период с 2018 по 2024 годы удастся достичь следующих целей:</w:t>
      </w:r>
    </w:p>
    <w:p w:rsidR="009306C6" w:rsidRPr="003816FE" w:rsidRDefault="009306C6" w:rsidP="009306C6">
      <w:pPr>
        <w:tabs>
          <w:tab w:val="left" w:pos="1093"/>
        </w:tabs>
        <w:ind w:firstLine="709"/>
        <w:rPr>
          <w:rFonts w:ascii="Times New Roman" w:hAnsi="Times New Roman"/>
        </w:rPr>
      </w:pPr>
      <w:r w:rsidRPr="003816FE">
        <w:rPr>
          <w:rFonts w:ascii="Times New Roman" w:hAnsi="Times New Roman"/>
        </w:rPr>
        <w:t>- создание комфортных и безопасных условий проживания граждан;</w:t>
      </w:r>
    </w:p>
    <w:p w:rsidR="009306C6" w:rsidRPr="003816FE" w:rsidRDefault="009306C6" w:rsidP="009306C6">
      <w:pPr>
        <w:tabs>
          <w:tab w:val="left" w:pos="1093"/>
        </w:tabs>
        <w:ind w:firstLine="709"/>
        <w:rPr>
          <w:rFonts w:ascii="Times New Roman" w:hAnsi="Times New Roman"/>
        </w:rPr>
      </w:pPr>
      <w:r w:rsidRPr="003816FE">
        <w:rPr>
          <w:rFonts w:ascii="Times New Roman" w:hAnsi="Times New Roman"/>
        </w:rPr>
        <w:t>- обеспечение жизненно важных социально-экономических интересов Шерагульского сельского поселения;</w:t>
      </w:r>
    </w:p>
    <w:p w:rsidR="009306C6" w:rsidRPr="003816FE" w:rsidRDefault="009306C6" w:rsidP="009306C6">
      <w:pPr>
        <w:tabs>
          <w:tab w:val="left" w:pos="1093"/>
        </w:tabs>
        <w:ind w:firstLine="709"/>
        <w:rPr>
          <w:rFonts w:ascii="Times New Roman" w:hAnsi="Times New Roman"/>
        </w:rPr>
      </w:pPr>
      <w:r w:rsidRPr="003816FE">
        <w:rPr>
          <w:rFonts w:ascii="Times New Roman" w:hAnsi="Times New Roman"/>
        </w:rPr>
        <w:t>- создание условий для массового отдыха жителей села, и организация обустройства мест массового пребывания населения;</w:t>
      </w:r>
    </w:p>
    <w:p w:rsidR="009306C6" w:rsidRPr="003816FE" w:rsidRDefault="009306C6" w:rsidP="009306C6">
      <w:pPr>
        <w:tabs>
          <w:tab w:val="left" w:pos="1093"/>
        </w:tabs>
        <w:ind w:firstLine="709"/>
        <w:rPr>
          <w:rFonts w:ascii="Times New Roman" w:hAnsi="Times New Roman"/>
        </w:rPr>
      </w:pPr>
      <w:r w:rsidRPr="003816FE">
        <w:rPr>
          <w:rFonts w:ascii="Times New Roman" w:hAnsi="Times New Roman"/>
        </w:rPr>
        <w:t>- совершенствование архитектурно - художественного облика села, размещение и содержание малых архитектурных форм;</w:t>
      </w:r>
    </w:p>
    <w:p w:rsidR="009306C6" w:rsidRPr="003816FE" w:rsidRDefault="009306C6" w:rsidP="009306C6">
      <w:pPr>
        <w:tabs>
          <w:tab w:val="left" w:pos="1093"/>
        </w:tabs>
        <w:ind w:firstLine="709"/>
        <w:rPr>
          <w:rFonts w:ascii="Times New Roman" w:hAnsi="Times New Roman"/>
          <w:highlight w:val="red"/>
        </w:rPr>
      </w:pPr>
      <w:r w:rsidRPr="003816FE">
        <w:rPr>
          <w:rFonts w:ascii="Times New Roman" w:hAnsi="Times New Roman"/>
        </w:rPr>
        <w:lastRenderedPageBreak/>
        <w:t xml:space="preserve">Проведение мероприятий муниципальной программы создаст необходимый минимальный уровень комфортной среды для жителей, условия для </w:t>
      </w:r>
      <w:proofErr w:type="spellStart"/>
      <w:r w:rsidRPr="003816FE">
        <w:rPr>
          <w:rFonts w:ascii="Times New Roman" w:hAnsi="Times New Roman"/>
        </w:rPr>
        <w:t>культурно-досуговой</w:t>
      </w:r>
      <w:proofErr w:type="spellEnd"/>
      <w:r w:rsidRPr="003816FE">
        <w:rPr>
          <w:rFonts w:ascii="Times New Roman" w:hAnsi="Times New Roman"/>
        </w:rPr>
        <w:t xml:space="preserve"> деятельности, отдыха и занятий спортом для всех жителей Шерагульского муниципального образования, в том числе и для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r w:rsidR="008C058B" w:rsidRPr="003816FE">
        <w:rPr>
          <w:rFonts w:ascii="Times New Roman" w:hAnsi="Times New Roman"/>
        </w:rPr>
        <w:t xml:space="preserve"> </w:t>
      </w:r>
      <w:proofErr w:type="gramStart"/>
      <w:r w:rsidRPr="003816FE">
        <w:rPr>
          <w:rFonts w:ascii="Times New Roman" w:hAnsi="Times New Roman"/>
        </w:rPr>
        <w:t>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Шерагульского  муниципального</w:t>
      </w:r>
      <w:proofErr w:type="gramEnd"/>
      <w:r w:rsidRPr="003816FE">
        <w:rPr>
          <w:rFonts w:ascii="Times New Roman" w:hAnsi="Times New Roman"/>
        </w:rPr>
        <w:t xml:space="preserve"> образования.</w:t>
      </w:r>
    </w:p>
    <w:p w:rsidR="009306C6" w:rsidRPr="003816FE" w:rsidRDefault="009306C6" w:rsidP="009306C6">
      <w:pPr>
        <w:rPr>
          <w:rFonts w:ascii="Times New Roman" w:hAnsi="Times New Roman"/>
          <w:highlight w:val="red"/>
        </w:rPr>
      </w:pPr>
    </w:p>
    <w:p w:rsidR="009306C6" w:rsidRPr="003816FE" w:rsidRDefault="009306C6" w:rsidP="009306C6">
      <w:pPr>
        <w:rPr>
          <w:rFonts w:ascii="Times New Roman" w:hAnsi="Times New Roman"/>
        </w:rPr>
      </w:pPr>
    </w:p>
    <w:p w:rsidR="009306C6" w:rsidRPr="003816FE" w:rsidRDefault="009306C6" w:rsidP="009306C6">
      <w:pPr>
        <w:pStyle w:val="ConsPlusNonformat"/>
        <w:ind w:firstLine="5670"/>
        <w:rPr>
          <w:rFonts w:ascii="Times New Roman" w:hAnsi="Times New Roman" w:cs="Times New Roman"/>
          <w:sz w:val="24"/>
          <w:szCs w:val="24"/>
        </w:rPr>
      </w:pPr>
    </w:p>
    <w:p w:rsidR="009306C6" w:rsidRPr="003816FE" w:rsidRDefault="009306C6" w:rsidP="009306C6">
      <w:pPr>
        <w:pStyle w:val="ConsPlusNonformat"/>
        <w:rPr>
          <w:rFonts w:ascii="Times New Roman" w:hAnsi="Times New Roman" w:cs="Times New Roman"/>
          <w:sz w:val="24"/>
          <w:szCs w:val="24"/>
        </w:rPr>
        <w:sectPr w:rsidR="009306C6" w:rsidRPr="003816FE" w:rsidSect="009306C6">
          <w:pgSz w:w="11906" w:h="16838"/>
          <w:pgMar w:top="568" w:right="851" w:bottom="1134" w:left="1701" w:header="709" w:footer="709" w:gutter="0"/>
          <w:cols w:space="708"/>
          <w:docGrid w:linePitch="360"/>
        </w:sectPr>
      </w:pPr>
    </w:p>
    <w:p w:rsidR="009306C6" w:rsidRPr="003816FE" w:rsidRDefault="008C058B" w:rsidP="009306C6">
      <w:pPr>
        <w:jc w:val="right"/>
        <w:rPr>
          <w:rFonts w:ascii="Times New Roman" w:hAnsi="Times New Roman"/>
          <w:b/>
        </w:rPr>
      </w:pPr>
      <w:r w:rsidRPr="003816FE">
        <w:rPr>
          <w:rFonts w:ascii="Times New Roman" w:hAnsi="Times New Roman"/>
          <w:b/>
        </w:rPr>
        <w:lastRenderedPageBreak/>
        <w:t>Приложение № 3</w:t>
      </w:r>
    </w:p>
    <w:p w:rsidR="009306C6" w:rsidRPr="003816FE" w:rsidRDefault="009306C6" w:rsidP="009306C6">
      <w:pPr>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jc w:val="right"/>
        <w:rPr>
          <w:rFonts w:ascii="Times New Roman" w:hAnsi="Times New Roman"/>
        </w:rPr>
      </w:pPr>
      <w:r w:rsidRPr="003816FE">
        <w:rPr>
          <w:rFonts w:ascii="Times New Roman" w:hAnsi="Times New Roman"/>
        </w:rPr>
        <w:t xml:space="preserve"> городской среды Шерагульского </w:t>
      </w:r>
    </w:p>
    <w:p w:rsidR="009306C6" w:rsidRPr="003816FE" w:rsidRDefault="009306C6" w:rsidP="009306C6">
      <w:pPr>
        <w:jc w:val="right"/>
        <w:rPr>
          <w:rFonts w:ascii="Times New Roman" w:hAnsi="Times New Roman"/>
        </w:rPr>
      </w:pPr>
      <w:r w:rsidRPr="003816FE">
        <w:rPr>
          <w:rFonts w:ascii="Times New Roman" w:hAnsi="Times New Roman"/>
        </w:rPr>
        <w:t>муниципального образования</w:t>
      </w:r>
    </w:p>
    <w:p w:rsidR="009306C6" w:rsidRPr="003816FE" w:rsidRDefault="009306C6" w:rsidP="009306C6">
      <w:pPr>
        <w:jc w:val="right"/>
        <w:rPr>
          <w:rFonts w:ascii="Times New Roman" w:hAnsi="Times New Roman"/>
        </w:rPr>
      </w:pPr>
      <w:r w:rsidRPr="003816FE">
        <w:rPr>
          <w:rFonts w:ascii="Times New Roman" w:hAnsi="Times New Roman"/>
        </w:rPr>
        <w:t xml:space="preserve"> на 2018-2024годы».</w:t>
      </w:r>
      <w:bookmarkStart w:id="1" w:name="OLE_LINK1"/>
      <w:r w:rsidRPr="003816FE">
        <w:rPr>
          <w:rFonts w:ascii="Times New Roman" w:hAnsi="Times New Roman"/>
          <w:bCs/>
        </w:rPr>
        <w:br/>
      </w:r>
    </w:p>
    <w:p w:rsidR="009306C6" w:rsidRPr="003816FE" w:rsidRDefault="009306C6" w:rsidP="009306C6">
      <w:pPr>
        <w:ind w:firstLine="0"/>
        <w:jc w:val="center"/>
        <w:rPr>
          <w:rFonts w:ascii="Times New Roman" w:hAnsi="Times New Roman"/>
        </w:rPr>
      </w:pPr>
      <w:r w:rsidRPr="003816FE">
        <w:rPr>
          <w:rFonts w:ascii="Times New Roman" w:hAnsi="Times New Roman"/>
        </w:rPr>
        <w:t>Визуализированный перечень образцов элементов благоустройства.</w:t>
      </w:r>
    </w:p>
    <w:p w:rsidR="009306C6" w:rsidRPr="003816FE" w:rsidRDefault="009306C6" w:rsidP="009306C6">
      <w:pPr>
        <w:jc w:val="center"/>
        <w:rPr>
          <w:rFonts w:ascii="Times New Roman" w:hAnsi="Times New Roman"/>
          <w:sz w:val="28"/>
          <w:szCs w:val="28"/>
        </w:rPr>
      </w:pPr>
      <w:r w:rsidRPr="003816FE">
        <w:rPr>
          <w:rFonts w:ascii="Times New Roman" w:hAnsi="Times New Roman"/>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w:t>
      </w:r>
      <w:r w:rsidR="00C754E6" w:rsidRPr="003816FE">
        <w:rPr>
          <w:rFonts w:ascii="Times New Roman" w:hAnsi="Times New Roman"/>
        </w:rPr>
        <w:t xml:space="preserve"> </w:t>
      </w:r>
      <w:r w:rsidRPr="003816FE">
        <w:rPr>
          <w:rFonts w:ascii="Times New Roman" w:hAnsi="Times New Roman"/>
        </w:rPr>
        <w:t>работ</w:t>
      </w:r>
      <w:r w:rsidRPr="003816FE">
        <w:rPr>
          <w:rFonts w:ascii="Times New Roman" w:hAnsi="Times New Roman"/>
          <w:sz w:val="28"/>
          <w:szCs w:val="28"/>
        </w:rPr>
        <w:t>.</w:t>
      </w:r>
    </w:p>
    <w:p w:rsidR="009306C6" w:rsidRPr="003816FE" w:rsidRDefault="009306C6" w:rsidP="009306C6">
      <w:pPr>
        <w:rPr>
          <w:rFonts w:ascii="Times New Roman" w:hAnsi="Times New Roman"/>
          <w:b/>
          <w:sz w:val="28"/>
          <w:szCs w:val="28"/>
        </w:rPr>
      </w:pPr>
    </w:p>
    <w:p w:rsidR="009306C6" w:rsidRPr="003816FE" w:rsidRDefault="009306C6" w:rsidP="009306C6">
      <w:pPr>
        <w:tabs>
          <w:tab w:val="left" w:pos="2055"/>
        </w:tabs>
        <w:rPr>
          <w:rFonts w:ascii="Times New Roman" w:hAnsi="Times New Roman"/>
          <w:sz w:val="28"/>
          <w:szCs w:val="28"/>
        </w:rPr>
      </w:pPr>
      <w:bookmarkStart w:id="2" w:name="sub_1400"/>
      <w:bookmarkEnd w:id="1"/>
      <w:r w:rsidRPr="003816FE">
        <w:rPr>
          <w:rFonts w:ascii="Times New Roman" w:hAnsi="Times New Roman"/>
          <w:sz w:val="28"/>
          <w:szCs w:val="28"/>
        </w:rPr>
        <w:tab/>
      </w:r>
    </w:p>
    <w:tbl>
      <w:tblPr>
        <w:tblW w:w="9720" w:type="dxa"/>
        <w:tblInd w:w="10" w:type="dxa"/>
        <w:tblLayout w:type="fixed"/>
        <w:tblCellMar>
          <w:left w:w="10" w:type="dxa"/>
          <w:right w:w="10" w:type="dxa"/>
        </w:tblCellMar>
        <w:tblLook w:val="04A0"/>
      </w:tblPr>
      <w:tblGrid>
        <w:gridCol w:w="518"/>
        <w:gridCol w:w="6712"/>
        <w:gridCol w:w="2490"/>
      </w:tblGrid>
      <w:tr w:rsidR="009306C6" w:rsidRPr="003816FE" w:rsidTr="009306C6">
        <w:trPr>
          <w:trHeight w:val="671"/>
        </w:trPr>
        <w:tc>
          <w:tcPr>
            <w:tcW w:w="518"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spacing w:after="0"/>
              <w:jc w:val="center"/>
              <w:rPr>
                <w:rFonts w:ascii="Courier New" w:hAnsi="Courier New" w:cs="Courier New"/>
                <w:b/>
              </w:rPr>
            </w:pPr>
            <w:r w:rsidRPr="003816FE">
              <w:rPr>
                <w:rFonts w:ascii="Courier New" w:hAnsi="Courier New" w:cs="Courier New"/>
                <w:b/>
              </w:rPr>
              <w:t xml:space="preserve">№ </w:t>
            </w:r>
            <w:proofErr w:type="spellStart"/>
            <w:proofErr w:type="gramStart"/>
            <w:r w:rsidRPr="003816FE">
              <w:rPr>
                <w:rFonts w:ascii="Courier New" w:hAnsi="Courier New" w:cs="Courier New"/>
                <w:b/>
              </w:rPr>
              <w:t>п</w:t>
            </w:r>
            <w:proofErr w:type="spellEnd"/>
            <w:proofErr w:type="gramEnd"/>
            <w:r w:rsidRPr="003816FE">
              <w:rPr>
                <w:rFonts w:ascii="Courier New" w:hAnsi="Courier New" w:cs="Courier New"/>
                <w:b/>
              </w:rPr>
              <w:t>/</w:t>
            </w:r>
            <w:proofErr w:type="spellStart"/>
            <w:r w:rsidRPr="003816FE">
              <w:rPr>
                <w:rFonts w:ascii="Courier New" w:hAnsi="Courier New" w:cs="Courier New"/>
                <w:b/>
              </w:rPr>
              <w:t>п</w:t>
            </w:r>
            <w:proofErr w:type="spellEnd"/>
          </w:p>
        </w:tc>
        <w:tc>
          <w:tcPr>
            <w:tcW w:w="6712"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spacing w:after="0"/>
              <w:jc w:val="center"/>
              <w:rPr>
                <w:rFonts w:ascii="Courier New" w:hAnsi="Courier New" w:cs="Courier New"/>
                <w:b/>
              </w:rPr>
            </w:pPr>
            <w:r w:rsidRPr="003816FE">
              <w:rPr>
                <w:rFonts w:ascii="Courier New" w:hAnsi="Courier New" w:cs="Courier New"/>
                <w:b/>
              </w:rPr>
              <w:t>Эскиз товара (изделия)</w:t>
            </w:r>
          </w:p>
        </w:tc>
        <w:tc>
          <w:tcPr>
            <w:tcW w:w="2490" w:type="dxa"/>
            <w:tcBorders>
              <w:top w:val="single" w:sz="2" w:space="0" w:color="000000"/>
              <w:left w:val="single" w:sz="2" w:space="0" w:color="000000"/>
              <w:bottom w:val="single" w:sz="2" w:space="0" w:color="000000"/>
              <w:right w:val="single" w:sz="2" w:space="0" w:color="000000"/>
            </w:tcBorders>
            <w:hideMark/>
          </w:tcPr>
          <w:p w:rsidR="009306C6" w:rsidRPr="003816FE" w:rsidRDefault="009306C6" w:rsidP="009306C6">
            <w:pPr>
              <w:pStyle w:val="afffff8"/>
              <w:snapToGrid w:val="0"/>
              <w:spacing w:after="0"/>
              <w:jc w:val="center"/>
              <w:rPr>
                <w:rFonts w:ascii="Courier New" w:hAnsi="Courier New" w:cs="Courier New"/>
                <w:b/>
              </w:rPr>
            </w:pPr>
            <w:r w:rsidRPr="003816FE">
              <w:rPr>
                <w:rFonts w:ascii="Courier New" w:hAnsi="Courier New" w:cs="Courier New"/>
                <w:b/>
              </w:rPr>
              <w:t>Наименование</w:t>
            </w:r>
          </w:p>
        </w:tc>
      </w:tr>
      <w:tr w:rsidR="009306C6" w:rsidRPr="003816FE" w:rsidTr="009306C6">
        <w:trPr>
          <w:trHeight w:val="283"/>
        </w:trPr>
        <w:tc>
          <w:tcPr>
            <w:tcW w:w="518" w:type="dxa"/>
            <w:tcBorders>
              <w:top w:val="single" w:sz="2" w:space="0" w:color="000000"/>
              <w:left w:val="single" w:sz="2" w:space="0" w:color="000000"/>
              <w:bottom w:val="single" w:sz="2" w:space="0" w:color="000000"/>
              <w:right w:val="nil"/>
            </w:tcBorders>
            <w:vAlign w:val="center"/>
            <w:hideMark/>
          </w:tcPr>
          <w:p w:rsidR="009306C6" w:rsidRPr="003816FE" w:rsidRDefault="009306C6" w:rsidP="009306C6">
            <w:pPr>
              <w:pStyle w:val="afffff8"/>
              <w:snapToGrid w:val="0"/>
              <w:spacing w:after="0"/>
              <w:jc w:val="center"/>
              <w:rPr>
                <w:rFonts w:ascii="Courier New" w:hAnsi="Courier New" w:cs="Courier New"/>
              </w:rPr>
            </w:pPr>
            <w:r w:rsidRPr="003816FE">
              <w:rPr>
                <w:rFonts w:ascii="Courier New" w:hAnsi="Courier New" w:cs="Courier New"/>
              </w:rPr>
              <w:t>1</w:t>
            </w:r>
          </w:p>
        </w:tc>
        <w:tc>
          <w:tcPr>
            <w:tcW w:w="6712" w:type="dxa"/>
            <w:tcBorders>
              <w:top w:val="single" w:sz="2" w:space="0" w:color="000000"/>
              <w:left w:val="single" w:sz="2" w:space="0" w:color="000000"/>
              <w:bottom w:val="single" w:sz="2" w:space="0" w:color="000000"/>
              <w:right w:val="nil"/>
            </w:tcBorders>
            <w:vAlign w:val="center"/>
            <w:hideMark/>
          </w:tcPr>
          <w:p w:rsidR="009306C6" w:rsidRPr="003816FE" w:rsidRDefault="009306C6" w:rsidP="009306C6">
            <w:pPr>
              <w:pStyle w:val="afffff8"/>
              <w:snapToGrid w:val="0"/>
              <w:spacing w:after="0"/>
              <w:jc w:val="center"/>
              <w:rPr>
                <w:rFonts w:ascii="Courier New" w:hAnsi="Courier New" w:cs="Courier New"/>
              </w:rPr>
            </w:pPr>
            <w:r w:rsidRPr="003816FE">
              <w:rPr>
                <w:rFonts w:ascii="Courier New" w:hAnsi="Courier New" w:cs="Courier New"/>
              </w:rPr>
              <w:t>2</w:t>
            </w:r>
          </w:p>
        </w:tc>
        <w:tc>
          <w:tcPr>
            <w:tcW w:w="2490" w:type="dxa"/>
            <w:tcBorders>
              <w:top w:val="single" w:sz="2" w:space="0" w:color="000000"/>
              <w:left w:val="single" w:sz="2" w:space="0" w:color="000000"/>
              <w:bottom w:val="single" w:sz="2" w:space="0" w:color="000000"/>
              <w:right w:val="single" w:sz="2" w:space="0" w:color="000000"/>
            </w:tcBorders>
            <w:vAlign w:val="center"/>
            <w:hideMark/>
          </w:tcPr>
          <w:p w:rsidR="009306C6" w:rsidRPr="003816FE" w:rsidRDefault="009306C6" w:rsidP="009306C6">
            <w:pPr>
              <w:pStyle w:val="afffff8"/>
              <w:snapToGrid w:val="0"/>
              <w:spacing w:after="0"/>
              <w:jc w:val="center"/>
              <w:rPr>
                <w:rFonts w:ascii="Courier New" w:hAnsi="Courier New" w:cs="Courier New"/>
              </w:rPr>
            </w:pPr>
            <w:r w:rsidRPr="003816FE">
              <w:rPr>
                <w:rFonts w:ascii="Courier New" w:hAnsi="Courier New" w:cs="Courier New"/>
              </w:rPr>
              <w:t>3</w:t>
            </w:r>
          </w:p>
        </w:tc>
      </w:tr>
      <w:tr w:rsidR="009306C6" w:rsidRPr="003816FE" w:rsidTr="009306C6">
        <w:trPr>
          <w:trHeight w:val="446"/>
        </w:trPr>
        <w:tc>
          <w:tcPr>
            <w:tcW w:w="518"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rPr>
              <w:t>1.</w:t>
            </w:r>
          </w:p>
        </w:tc>
        <w:tc>
          <w:tcPr>
            <w:tcW w:w="6712"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jc w:val="center"/>
              <w:rPr>
                <w:rFonts w:ascii="Courier New" w:hAnsi="Courier New" w:cs="Courier New"/>
                <w:sz w:val="28"/>
                <w:lang w:eastAsia="en-US"/>
              </w:rPr>
            </w:pPr>
            <w:r w:rsidRPr="003816FE">
              <w:rPr>
                <w:rFonts w:ascii="Courier New" w:hAnsi="Courier New" w:cs="Courier New"/>
                <w:noProof/>
                <w:sz w:val="28"/>
                <w:lang w:eastAsia="ru-RU"/>
              </w:rPr>
              <w:drawing>
                <wp:inline distT="0" distB="0" distL="0" distR="0">
                  <wp:extent cx="1819275" cy="1323975"/>
                  <wp:effectExtent l="0" t="0" r="9525" b="9525"/>
                  <wp:docPr id="9" name="Рисунок 9" descr="ди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диван"/>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9275" cy="1323975"/>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Pr="003816FE" w:rsidRDefault="009306C6" w:rsidP="009306C6">
            <w:pPr>
              <w:pStyle w:val="afffff8"/>
              <w:snapToGrid w:val="0"/>
              <w:spacing w:after="0"/>
              <w:jc w:val="center"/>
              <w:rPr>
                <w:rFonts w:ascii="Courier New" w:hAnsi="Courier New" w:cs="Courier New"/>
              </w:rPr>
            </w:pPr>
            <w:r w:rsidRPr="003816FE">
              <w:rPr>
                <w:rFonts w:ascii="Courier New" w:hAnsi="Courier New" w:cs="Courier New"/>
              </w:rPr>
              <w:t>диван</w:t>
            </w:r>
          </w:p>
        </w:tc>
      </w:tr>
      <w:tr w:rsidR="009306C6" w:rsidRPr="003816FE" w:rsidTr="009306C6">
        <w:trPr>
          <w:trHeight w:val="1911"/>
        </w:trPr>
        <w:tc>
          <w:tcPr>
            <w:tcW w:w="518"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rPr>
              <w:t>2.</w:t>
            </w:r>
          </w:p>
        </w:tc>
        <w:tc>
          <w:tcPr>
            <w:tcW w:w="6712"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noProof/>
                <w:sz w:val="28"/>
                <w:lang w:eastAsia="ru-RU"/>
              </w:rPr>
              <w:drawing>
                <wp:inline distT="0" distB="0" distL="0" distR="0">
                  <wp:extent cx="1219200" cy="1543050"/>
                  <wp:effectExtent l="0" t="0" r="0" b="0"/>
                  <wp:docPr id="7" name="Рисунок 7" descr="ур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урна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1543050"/>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Pr="003816FE" w:rsidRDefault="009306C6" w:rsidP="009306C6">
            <w:pPr>
              <w:pStyle w:val="afffff8"/>
              <w:spacing w:after="0"/>
              <w:jc w:val="center"/>
              <w:rPr>
                <w:rFonts w:ascii="Courier New" w:hAnsi="Courier New" w:cs="Courier New"/>
              </w:rPr>
            </w:pPr>
          </w:p>
          <w:p w:rsidR="009306C6" w:rsidRPr="003816FE" w:rsidRDefault="009306C6" w:rsidP="009306C6">
            <w:pPr>
              <w:pStyle w:val="afffff8"/>
              <w:spacing w:after="0"/>
              <w:jc w:val="center"/>
              <w:rPr>
                <w:rFonts w:ascii="Courier New" w:hAnsi="Courier New" w:cs="Courier New"/>
              </w:rPr>
            </w:pPr>
            <w:r w:rsidRPr="003816FE">
              <w:rPr>
                <w:rFonts w:ascii="Courier New" w:hAnsi="Courier New" w:cs="Courier New"/>
              </w:rPr>
              <w:t>урна</w:t>
            </w:r>
          </w:p>
        </w:tc>
      </w:tr>
      <w:tr w:rsidR="009306C6" w:rsidRPr="003816FE" w:rsidTr="009306C6">
        <w:trPr>
          <w:trHeight w:val="1911"/>
        </w:trPr>
        <w:tc>
          <w:tcPr>
            <w:tcW w:w="518" w:type="dxa"/>
            <w:tcBorders>
              <w:top w:val="single" w:sz="2" w:space="0" w:color="000000"/>
              <w:left w:val="single" w:sz="2" w:space="0" w:color="000000"/>
              <w:bottom w:val="single" w:sz="2" w:space="0" w:color="000000"/>
              <w:right w:val="nil"/>
            </w:tcBorders>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rPr>
              <w:t>3.</w:t>
            </w:r>
          </w:p>
        </w:tc>
        <w:tc>
          <w:tcPr>
            <w:tcW w:w="6712" w:type="dxa"/>
            <w:tcBorders>
              <w:top w:val="single" w:sz="2" w:space="0" w:color="000000"/>
              <w:left w:val="single" w:sz="2" w:space="0" w:color="000000"/>
              <w:bottom w:val="single" w:sz="2" w:space="0" w:color="000000"/>
              <w:right w:val="nil"/>
            </w:tcBorders>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noProof/>
                <w:sz w:val="28"/>
                <w:lang w:eastAsia="ru-RU"/>
              </w:rPr>
              <w:drawing>
                <wp:inline distT="0" distB="0" distL="0" distR="0">
                  <wp:extent cx="1038225" cy="1447800"/>
                  <wp:effectExtent l="0" t="0" r="9525" b="0"/>
                  <wp:docPr id="6" name="Рисунок 6" descr="свети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ветильник"/>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1447800"/>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Pr="003816FE" w:rsidRDefault="009306C6" w:rsidP="009306C6">
            <w:pPr>
              <w:pStyle w:val="afffff8"/>
              <w:spacing w:after="0"/>
              <w:jc w:val="center"/>
              <w:rPr>
                <w:rFonts w:ascii="Courier New" w:hAnsi="Courier New" w:cs="Courier New"/>
              </w:rPr>
            </w:pPr>
            <w:r w:rsidRPr="003816FE">
              <w:rPr>
                <w:rFonts w:ascii="Courier New" w:hAnsi="Courier New" w:cs="Courier New"/>
              </w:rPr>
              <w:t>светильник</w:t>
            </w:r>
          </w:p>
        </w:tc>
      </w:tr>
    </w:tbl>
    <w:p w:rsidR="009306C6" w:rsidRPr="003816FE" w:rsidRDefault="009306C6" w:rsidP="009306C6">
      <w:pPr>
        <w:tabs>
          <w:tab w:val="left" w:pos="2055"/>
        </w:tabs>
        <w:rPr>
          <w:rFonts w:ascii="Times New Roman" w:hAnsi="Times New Roman"/>
          <w:sz w:val="28"/>
          <w:szCs w:val="28"/>
        </w:rPr>
      </w:pPr>
    </w:p>
    <w:p w:rsidR="009306C6" w:rsidRPr="003816FE" w:rsidRDefault="009306C6" w:rsidP="009306C6">
      <w:pPr>
        <w:tabs>
          <w:tab w:val="left" w:pos="2055"/>
        </w:tabs>
        <w:rPr>
          <w:rFonts w:ascii="Times New Roman" w:hAnsi="Times New Roman"/>
          <w:sz w:val="28"/>
          <w:szCs w:val="28"/>
        </w:rPr>
      </w:pPr>
    </w:p>
    <w:p w:rsidR="009306C6" w:rsidRPr="003816FE" w:rsidRDefault="009306C6" w:rsidP="009306C6">
      <w:pPr>
        <w:rPr>
          <w:rFonts w:ascii="Times New Roman" w:hAnsi="Times New Roman"/>
          <w:sz w:val="28"/>
          <w:szCs w:val="28"/>
        </w:rPr>
      </w:pPr>
    </w:p>
    <w:p w:rsidR="009306C6" w:rsidRPr="003816FE" w:rsidRDefault="009306C6" w:rsidP="009306C6">
      <w:pPr>
        <w:rPr>
          <w:rFonts w:ascii="Times New Roman" w:hAnsi="Times New Roman"/>
          <w:sz w:val="28"/>
          <w:szCs w:val="28"/>
        </w:rPr>
      </w:pPr>
    </w:p>
    <w:p w:rsidR="009306C6" w:rsidRPr="003816FE" w:rsidRDefault="009306C6" w:rsidP="009306C6">
      <w:pPr>
        <w:rPr>
          <w:rFonts w:ascii="Times New Roman" w:hAnsi="Times New Roman"/>
          <w:sz w:val="28"/>
          <w:szCs w:val="28"/>
        </w:rPr>
      </w:pPr>
    </w:p>
    <w:p w:rsidR="009306C6" w:rsidRPr="003816FE" w:rsidRDefault="009306C6" w:rsidP="009306C6">
      <w:pPr>
        <w:rPr>
          <w:rFonts w:ascii="Times New Roman" w:hAnsi="Times New Roman"/>
          <w:sz w:val="28"/>
          <w:szCs w:val="28"/>
        </w:rPr>
      </w:pPr>
    </w:p>
    <w:bookmarkEnd w:id="2"/>
    <w:p w:rsidR="009306C6" w:rsidRPr="003816FE" w:rsidRDefault="009306C6" w:rsidP="009306C6">
      <w:pPr>
        <w:tabs>
          <w:tab w:val="left" w:pos="5460"/>
        </w:tabs>
        <w:rPr>
          <w:rFonts w:ascii="Times New Roman" w:hAnsi="Times New Roman"/>
          <w:sz w:val="28"/>
          <w:szCs w:val="28"/>
        </w:rPr>
      </w:pPr>
      <w:r w:rsidRPr="003816FE">
        <w:rPr>
          <w:rFonts w:ascii="Times New Roman" w:hAnsi="Times New Roman"/>
          <w:sz w:val="28"/>
          <w:szCs w:val="28"/>
        </w:rPr>
        <w:tab/>
      </w:r>
    </w:p>
    <w:p w:rsidR="009306C6" w:rsidRPr="003816FE" w:rsidRDefault="009306C6" w:rsidP="009306C6">
      <w:pPr>
        <w:tabs>
          <w:tab w:val="left" w:pos="5460"/>
        </w:tabs>
        <w:rPr>
          <w:rFonts w:ascii="Times New Roman" w:hAnsi="Times New Roman"/>
          <w:sz w:val="28"/>
          <w:szCs w:val="28"/>
        </w:rPr>
        <w:sectPr w:rsidR="009306C6" w:rsidRPr="003816FE" w:rsidSect="00D45349">
          <w:footerReference w:type="even" r:id="rId12"/>
          <w:footerReference w:type="default" r:id="rId13"/>
          <w:pgSz w:w="11905" w:h="16837"/>
          <w:pgMar w:top="567" w:right="1701" w:bottom="1134" w:left="851" w:header="720" w:footer="720" w:gutter="0"/>
          <w:cols w:space="720"/>
          <w:noEndnote/>
          <w:docGrid w:linePitch="326"/>
        </w:sectPr>
      </w:pPr>
      <w:r w:rsidRPr="003816FE">
        <w:rPr>
          <w:rFonts w:ascii="Times New Roman" w:hAnsi="Times New Roman"/>
          <w:sz w:val="28"/>
          <w:szCs w:val="28"/>
        </w:rPr>
        <w:tab/>
      </w:r>
    </w:p>
    <w:p w:rsidR="009306C6" w:rsidRPr="003816FE" w:rsidRDefault="008C058B" w:rsidP="009306C6">
      <w:pPr>
        <w:jc w:val="right"/>
        <w:rPr>
          <w:rFonts w:ascii="Times New Roman" w:hAnsi="Times New Roman"/>
          <w:b/>
        </w:rPr>
      </w:pPr>
      <w:r w:rsidRPr="003816FE">
        <w:rPr>
          <w:rFonts w:ascii="Times New Roman" w:hAnsi="Times New Roman"/>
          <w:b/>
        </w:rPr>
        <w:lastRenderedPageBreak/>
        <w:t>Приложение № 4</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городской среды Шерагульского </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муниципального образования</w:t>
      </w:r>
      <w:r w:rsidR="00C754E6" w:rsidRPr="003816FE">
        <w:rPr>
          <w:rFonts w:ascii="Times New Roman" w:hAnsi="Times New Roman"/>
        </w:rPr>
        <w:t xml:space="preserve"> </w:t>
      </w:r>
      <w:r w:rsidRPr="003816FE">
        <w:rPr>
          <w:rFonts w:ascii="Times New Roman" w:hAnsi="Times New Roman"/>
        </w:rPr>
        <w:t>на 2018-2024 годы»</w:t>
      </w:r>
    </w:p>
    <w:p w:rsidR="009306C6" w:rsidRPr="003816FE" w:rsidRDefault="009306C6" w:rsidP="009306C6">
      <w:pPr>
        <w:jc w:val="right"/>
        <w:rPr>
          <w:rFonts w:ascii="Times New Roman" w:hAnsi="Times New Roman"/>
          <w:highlight w:val="green"/>
        </w:rPr>
      </w:pPr>
    </w:p>
    <w:p w:rsidR="009306C6" w:rsidRPr="003816FE" w:rsidRDefault="009306C6" w:rsidP="009306C6">
      <w:pPr>
        <w:jc w:val="right"/>
        <w:rPr>
          <w:rFonts w:ascii="Times New Roman" w:hAnsi="Times New Roman"/>
          <w:highlight w:val="green"/>
        </w:rPr>
      </w:pPr>
    </w:p>
    <w:p w:rsidR="009306C6" w:rsidRPr="003816FE" w:rsidRDefault="009306C6" w:rsidP="009306C6">
      <w:pPr>
        <w:jc w:val="center"/>
        <w:rPr>
          <w:rFonts w:ascii="Times New Roman" w:hAnsi="Times New Roman"/>
        </w:rPr>
      </w:pPr>
      <w:r w:rsidRPr="003816FE">
        <w:rPr>
          <w:rFonts w:ascii="Times New Roman" w:hAnsi="Times New Roman"/>
        </w:rPr>
        <w:t>Адресный перечень дворовых территорий многоквартирных домов, подлежащих благоустройству в 2018-2024 году</w:t>
      </w:r>
    </w:p>
    <w:p w:rsidR="009306C6" w:rsidRPr="003816FE" w:rsidRDefault="009306C6" w:rsidP="009306C6">
      <w:pPr>
        <w:jc w:val="center"/>
        <w:rPr>
          <w:rFonts w:ascii="Times New Roman" w:hAnsi="Times New Roman"/>
        </w:rPr>
      </w:pPr>
    </w:p>
    <w:tbl>
      <w:tblPr>
        <w:tblW w:w="9371" w:type="dxa"/>
        <w:tblInd w:w="93" w:type="dxa"/>
        <w:tblLook w:val="04A0"/>
      </w:tblPr>
      <w:tblGrid>
        <w:gridCol w:w="1149"/>
        <w:gridCol w:w="3119"/>
        <w:gridCol w:w="1417"/>
        <w:gridCol w:w="3686"/>
      </w:tblGrid>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 xml:space="preserve">№ </w:t>
            </w:r>
            <w:proofErr w:type="spellStart"/>
            <w:r w:rsidRPr="003816FE">
              <w:rPr>
                <w:rFonts w:ascii="Times New Roman" w:hAnsi="Times New Roman"/>
                <w:b/>
                <w:bCs/>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Улица</w:t>
            </w:r>
          </w:p>
        </w:tc>
        <w:tc>
          <w:tcPr>
            <w:tcW w:w="1417"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Дом</w:t>
            </w:r>
          </w:p>
        </w:tc>
        <w:tc>
          <w:tcPr>
            <w:tcW w:w="3686" w:type="dxa"/>
            <w:tcBorders>
              <w:top w:val="single" w:sz="4" w:space="0" w:color="auto"/>
              <w:left w:val="nil"/>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Примечание</w:t>
            </w: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1</w:t>
            </w:r>
          </w:p>
        </w:tc>
        <w:tc>
          <w:tcPr>
            <w:tcW w:w="3119"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Гагарина</w:t>
            </w:r>
          </w:p>
        </w:tc>
        <w:tc>
          <w:tcPr>
            <w:tcW w:w="141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22</w:t>
            </w:r>
          </w:p>
        </w:tc>
        <w:tc>
          <w:tcPr>
            <w:tcW w:w="3686"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bl>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8C058B" w:rsidP="009306C6">
      <w:pPr>
        <w:widowControl/>
        <w:autoSpaceDE/>
        <w:autoSpaceDN/>
        <w:adjustRightInd/>
        <w:ind w:firstLine="709"/>
        <w:jc w:val="right"/>
        <w:rPr>
          <w:rFonts w:ascii="Times New Roman" w:hAnsi="Times New Roman"/>
          <w:b/>
        </w:rPr>
      </w:pPr>
      <w:r w:rsidRPr="003816FE">
        <w:rPr>
          <w:rFonts w:ascii="Times New Roman" w:hAnsi="Times New Roman"/>
          <w:b/>
        </w:rPr>
        <w:lastRenderedPageBreak/>
        <w:t>Приложение № 5</w:t>
      </w:r>
      <w:r w:rsidR="009306C6" w:rsidRPr="003816FE">
        <w:rPr>
          <w:rFonts w:ascii="Times New Roman" w:hAnsi="Times New Roman"/>
          <w:b/>
        </w:rPr>
        <w:t xml:space="preserve"> </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городской среды</w:t>
      </w:r>
      <w:r w:rsidR="008C058B" w:rsidRPr="003816FE">
        <w:rPr>
          <w:rFonts w:ascii="Times New Roman" w:hAnsi="Times New Roman"/>
        </w:rPr>
        <w:t xml:space="preserve"> </w:t>
      </w:r>
      <w:r w:rsidRPr="003816FE">
        <w:rPr>
          <w:rFonts w:ascii="Times New Roman" w:hAnsi="Times New Roman"/>
        </w:rPr>
        <w:t xml:space="preserve">Шерагульского </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муниципального образования</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на 2018-2024 годы».</w:t>
      </w: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ind w:firstLine="709"/>
        <w:rPr>
          <w:rFonts w:ascii="Times New Roman" w:hAnsi="Times New Roman"/>
          <w:b/>
        </w:rPr>
      </w:pPr>
      <w:r w:rsidRPr="003816FE">
        <w:rPr>
          <w:rFonts w:ascii="Times New Roman" w:hAnsi="Times New Roman"/>
          <w:b/>
        </w:rPr>
        <w:t>Порядок разработки, обсуждения с заинтересованными лицами и утверждения дизайн</w:t>
      </w:r>
      <w:r w:rsidR="00C754E6" w:rsidRPr="003816FE">
        <w:rPr>
          <w:rFonts w:ascii="Times New Roman" w:hAnsi="Times New Roman"/>
          <w:b/>
        </w:rPr>
        <w:t xml:space="preserve"> </w:t>
      </w:r>
      <w:r w:rsidRPr="003816FE">
        <w:rPr>
          <w:rFonts w:ascii="Times New Roman" w:hAnsi="Times New Roman"/>
          <w:b/>
        </w:rPr>
        <w:t>-</w:t>
      </w:r>
      <w:r w:rsidR="00C754E6" w:rsidRPr="003816FE">
        <w:rPr>
          <w:rFonts w:ascii="Times New Roman" w:hAnsi="Times New Roman"/>
          <w:b/>
        </w:rPr>
        <w:t xml:space="preserve"> </w:t>
      </w:r>
      <w:r w:rsidRPr="003816FE">
        <w:rPr>
          <w:rFonts w:ascii="Times New Roman" w:hAnsi="Times New Roman"/>
          <w:b/>
        </w:rPr>
        <w:t>проекта благоустройства дворовой территории, включенной в муниципальную программу, предусматривающего текстовое</w:t>
      </w:r>
      <w:r w:rsidR="00C754E6" w:rsidRPr="003816FE">
        <w:rPr>
          <w:rFonts w:ascii="Times New Roman" w:hAnsi="Times New Roman"/>
          <w:b/>
        </w:rPr>
        <w:t xml:space="preserve"> </w:t>
      </w:r>
      <w:r w:rsidRPr="003816FE">
        <w:rPr>
          <w:rFonts w:ascii="Times New Roman" w:hAnsi="Times New Roman"/>
          <w:b/>
        </w:rPr>
        <w:t>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9306C6" w:rsidRPr="003816FE" w:rsidRDefault="009306C6" w:rsidP="009306C6">
      <w:pPr>
        <w:widowControl/>
        <w:autoSpaceDE/>
        <w:autoSpaceDN/>
        <w:adjustRightInd/>
        <w:ind w:firstLine="709"/>
        <w:rPr>
          <w:rFonts w:ascii="Times New Roman" w:hAnsi="Times New Roman"/>
          <w:bCs/>
          <w:lang w:eastAsia="en-US"/>
        </w:rPr>
      </w:pPr>
    </w:p>
    <w:p w:rsidR="009306C6" w:rsidRPr="003816FE" w:rsidRDefault="009306C6" w:rsidP="009306C6">
      <w:pPr>
        <w:widowControl/>
        <w:autoSpaceDE/>
        <w:autoSpaceDN/>
        <w:adjustRightInd/>
        <w:ind w:firstLine="709"/>
        <w:jc w:val="center"/>
        <w:rPr>
          <w:rFonts w:ascii="Times New Roman" w:hAnsi="Times New Roman"/>
          <w:b/>
          <w:lang w:eastAsia="en-US"/>
        </w:rPr>
      </w:pPr>
      <w:r w:rsidRPr="003816FE">
        <w:rPr>
          <w:rFonts w:ascii="Times New Roman" w:hAnsi="Times New Roman"/>
          <w:b/>
          <w:lang w:eastAsia="en-US"/>
        </w:rPr>
        <w:t>Общие положения</w:t>
      </w:r>
    </w:p>
    <w:p w:rsidR="009306C6" w:rsidRPr="003816FE" w:rsidRDefault="009306C6" w:rsidP="009306C6">
      <w:pPr>
        <w:widowControl/>
        <w:autoSpaceDE/>
        <w:autoSpaceDN/>
        <w:adjustRightInd/>
        <w:ind w:firstLine="709"/>
        <w:rPr>
          <w:rFonts w:ascii="Times New Roman" w:hAnsi="Times New Roman"/>
          <w:bCs/>
          <w:lang w:eastAsia="en-US"/>
        </w:rPr>
      </w:pPr>
      <w:r w:rsidRPr="003816FE">
        <w:rPr>
          <w:rFonts w:ascii="Times New Roman" w:hAnsi="Times New Roman"/>
          <w:lang w:eastAsia="en-US"/>
        </w:rPr>
        <w:t>1.1. Порядок регламентирует процедуру разработки, обсуждения с заинтересованными лицами и утверждения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благоустройства дворовой территории многоквартирного дома.</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 xml:space="preserve">1.2. </w:t>
      </w:r>
      <w:proofErr w:type="gramStart"/>
      <w:r w:rsidRPr="003816FE">
        <w:rPr>
          <w:rFonts w:ascii="Times New Roman" w:hAnsi="Times New Roman"/>
          <w:lang w:eastAsia="en-US"/>
        </w:rPr>
        <w:t>Под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w:t>
      </w:r>
      <w:proofErr w:type="gramEnd"/>
      <w:r w:rsidRPr="003816FE">
        <w:rPr>
          <w:rFonts w:ascii="Times New Roman" w:hAnsi="Times New Roman"/>
          <w:lang w:eastAsia="en-US"/>
        </w:rPr>
        <w:t xml:space="preserve"> проект). </w:t>
      </w:r>
    </w:p>
    <w:p w:rsidR="009306C6" w:rsidRPr="003816FE" w:rsidRDefault="009306C6" w:rsidP="009306C6">
      <w:pPr>
        <w:widowControl/>
        <w:autoSpaceDE/>
        <w:autoSpaceDN/>
        <w:adjustRightInd/>
        <w:ind w:firstLine="709"/>
        <w:rPr>
          <w:rFonts w:ascii="Times New Roman" w:hAnsi="Times New Roman"/>
          <w:iCs/>
          <w:lang w:eastAsia="en-US"/>
        </w:rPr>
      </w:pPr>
      <w:r w:rsidRPr="003816FE">
        <w:rPr>
          <w:rFonts w:ascii="Times New Roman" w:hAnsi="Times New Roman"/>
          <w:iCs/>
          <w:lang w:eastAsia="en-US"/>
        </w:rPr>
        <w:t>Содержание дизайн</w:t>
      </w:r>
      <w:r w:rsidR="00C754E6" w:rsidRPr="003816FE">
        <w:rPr>
          <w:rFonts w:ascii="Times New Roman" w:hAnsi="Times New Roman"/>
          <w:iCs/>
          <w:lang w:eastAsia="en-US"/>
        </w:rPr>
        <w:t xml:space="preserve"> </w:t>
      </w:r>
      <w:r w:rsidRPr="003816FE">
        <w:rPr>
          <w:rFonts w:ascii="Times New Roman" w:hAnsi="Times New Roman"/>
          <w:iCs/>
          <w:lang w:eastAsia="en-US"/>
        </w:rPr>
        <w:t>-</w:t>
      </w:r>
      <w:r w:rsidR="00C754E6" w:rsidRPr="003816FE">
        <w:rPr>
          <w:rFonts w:ascii="Times New Roman" w:hAnsi="Times New Roman"/>
          <w:iCs/>
          <w:lang w:eastAsia="en-US"/>
        </w:rPr>
        <w:t xml:space="preserve"> </w:t>
      </w:r>
      <w:r w:rsidRPr="003816FE">
        <w:rPr>
          <w:rFonts w:ascii="Times New Roman" w:hAnsi="Times New Roman"/>
          <w:iCs/>
          <w:lang w:eastAsia="en-US"/>
        </w:rPr>
        <w:t xml:space="preserve">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3816FE">
        <w:rPr>
          <w:rFonts w:ascii="Times New Roman" w:hAnsi="Times New Roman"/>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3816FE">
        <w:rPr>
          <w:rFonts w:ascii="Times New Roman" w:hAnsi="Times New Roman"/>
          <w:iCs/>
          <w:lang w:eastAsia="en-US"/>
        </w:rPr>
        <w:t>.</w:t>
      </w:r>
    </w:p>
    <w:p w:rsidR="009306C6" w:rsidRPr="003816FE" w:rsidRDefault="009306C6" w:rsidP="009306C6">
      <w:pPr>
        <w:widowControl/>
        <w:autoSpaceDE/>
        <w:autoSpaceDN/>
        <w:adjustRightInd/>
        <w:ind w:firstLine="709"/>
        <w:rPr>
          <w:rFonts w:ascii="Times New Roman" w:hAnsi="Times New Roman"/>
          <w:lang w:eastAsia="en-US"/>
        </w:rPr>
      </w:pPr>
    </w:p>
    <w:p w:rsidR="009306C6" w:rsidRPr="003816FE" w:rsidRDefault="009306C6" w:rsidP="009306C6">
      <w:pPr>
        <w:widowControl/>
        <w:autoSpaceDE/>
        <w:autoSpaceDN/>
        <w:adjustRightInd/>
        <w:ind w:firstLine="709"/>
        <w:jc w:val="center"/>
        <w:rPr>
          <w:rFonts w:ascii="Times New Roman" w:hAnsi="Times New Roman"/>
          <w:b/>
          <w:lang w:eastAsia="en-US"/>
        </w:rPr>
      </w:pPr>
      <w:r w:rsidRPr="003816FE">
        <w:rPr>
          <w:rFonts w:ascii="Times New Roman" w:hAnsi="Times New Roman"/>
          <w:b/>
          <w:lang w:eastAsia="en-US"/>
        </w:rPr>
        <w:t>2. Разработка дизайн</w:t>
      </w:r>
      <w:r w:rsidR="00C754E6" w:rsidRPr="003816FE">
        <w:rPr>
          <w:rFonts w:ascii="Times New Roman" w:hAnsi="Times New Roman"/>
          <w:b/>
          <w:lang w:eastAsia="en-US"/>
        </w:rPr>
        <w:t xml:space="preserve"> </w:t>
      </w:r>
      <w:r w:rsidRPr="003816FE">
        <w:rPr>
          <w:rFonts w:ascii="Times New Roman" w:hAnsi="Times New Roman"/>
          <w:b/>
          <w:lang w:eastAsia="en-US"/>
        </w:rPr>
        <w:t>-</w:t>
      </w:r>
      <w:r w:rsidR="00C754E6" w:rsidRPr="003816FE">
        <w:rPr>
          <w:rFonts w:ascii="Times New Roman" w:hAnsi="Times New Roman"/>
          <w:b/>
          <w:lang w:eastAsia="en-US"/>
        </w:rPr>
        <w:t xml:space="preserve"> </w:t>
      </w:r>
      <w:r w:rsidRPr="003816FE">
        <w:rPr>
          <w:rFonts w:ascii="Times New Roman" w:hAnsi="Times New Roman"/>
          <w:b/>
          <w:lang w:eastAsia="en-US"/>
        </w:rPr>
        <w:t>проектов</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2.1. Разработка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осуществляется с учетом Правил благоустройства территории Шерагульского муниципального образования, а также действующими строительными, санитарными и иными нормами и правилами.</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2.2. Разработка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может осуществляться как заинтересованными лицами, так и администрацией Шерагульского муниципального образования, а также совместно (далее – разработчик).</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2.3. Разработка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2.4 Срок разработки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 xml:space="preserve">проекта – в течение 20 календарных дней с момента включения в адресный перечень многоквартирных домов, дворовых территорий </w:t>
      </w:r>
      <w:r w:rsidRPr="003816FE">
        <w:rPr>
          <w:rFonts w:ascii="Times New Roman" w:hAnsi="Times New Roman"/>
        </w:rPr>
        <w:t>муниципальной</w:t>
      </w:r>
      <w:r w:rsidRPr="003816FE">
        <w:rPr>
          <w:rFonts w:ascii="Times New Roman" w:hAnsi="Times New Roman"/>
          <w:lang w:eastAsia="en-US"/>
        </w:rPr>
        <w:t xml:space="preserve"> программы.</w:t>
      </w:r>
    </w:p>
    <w:p w:rsidR="009306C6" w:rsidRPr="003816FE" w:rsidRDefault="009306C6" w:rsidP="009306C6">
      <w:pPr>
        <w:widowControl/>
        <w:autoSpaceDE/>
        <w:autoSpaceDN/>
        <w:adjustRightInd/>
        <w:ind w:firstLine="709"/>
        <w:jc w:val="center"/>
        <w:rPr>
          <w:rFonts w:ascii="Times New Roman" w:hAnsi="Times New Roman"/>
          <w:b/>
          <w:lang w:eastAsia="en-US"/>
        </w:rPr>
      </w:pPr>
    </w:p>
    <w:p w:rsidR="009306C6" w:rsidRPr="003816FE" w:rsidRDefault="009306C6" w:rsidP="009306C6">
      <w:pPr>
        <w:widowControl/>
        <w:autoSpaceDE/>
        <w:autoSpaceDN/>
        <w:adjustRightInd/>
        <w:ind w:firstLine="709"/>
        <w:jc w:val="center"/>
        <w:rPr>
          <w:rFonts w:ascii="Times New Roman" w:hAnsi="Times New Roman"/>
          <w:lang w:eastAsia="en-US"/>
        </w:rPr>
      </w:pPr>
      <w:r w:rsidRPr="003816FE">
        <w:rPr>
          <w:rFonts w:ascii="Times New Roman" w:hAnsi="Times New Roman"/>
          <w:b/>
          <w:lang w:eastAsia="en-US"/>
        </w:rPr>
        <w:t>3. Обсуждение, согласование и утверждение дизайн</w:t>
      </w:r>
      <w:r w:rsidR="00C754E6" w:rsidRPr="003816FE">
        <w:rPr>
          <w:rFonts w:ascii="Times New Roman" w:hAnsi="Times New Roman"/>
          <w:b/>
          <w:lang w:eastAsia="en-US"/>
        </w:rPr>
        <w:t xml:space="preserve"> </w:t>
      </w:r>
      <w:r w:rsidRPr="003816FE">
        <w:rPr>
          <w:rFonts w:ascii="Times New Roman" w:hAnsi="Times New Roman"/>
          <w:b/>
          <w:lang w:eastAsia="en-US"/>
        </w:rPr>
        <w:t>-</w:t>
      </w:r>
      <w:r w:rsidR="00C754E6" w:rsidRPr="003816FE">
        <w:rPr>
          <w:rFonts w:ascii="Times New Roman" w:hAnsi="Times New Roman"/>
          <w:b/>
          <w:lang w:eastAsia="en-US"/>
        </w:rPr>
        <w:t xml:space="preserve"> </w:t>
      </w:r>
      <w:r w:rsidRPr="003816FE">
        <w:rPr>
          <w:rFonts w:ascii="Times New Roman" w:hAnsi="Times New Roman"/>
          <w:b/>
          <w:lang w:eastAsia="en-US"/>
        </w:rPr>
        <w:t>проекта</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3.1. Обсуждение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 xml:space="preserve">проекта осуществляется </w:t>
      </w:r>
      <w:r w:rsidRPr="003816FE">
        <w:rPr>
          <w:rFonts w:ascii="Times New Roman" w:hAnsi="Times New Roman"/>
          <w:bCs/>
        </w:rPr>
        <w:t>на официальном сайте администрации Шерагульского  муниципального образования, на собраниях граждан с привлечением разработчика.</w:t>
      </w:r>
    </w:p>
    <w:p w:rsidR="00C754E6" w:rsidRPr="003816FE" w:rsidRDefault="009306C6" w:rsidP="00CA4D8C">
      <w:pPr>
        <w:widowControl/>
        <w:autoSpaceDE/>
        <w:autoSpaceDN/>
        <w:adjustRightInd/>
        <w:ind w:firstLine="709"/>
        <w:rPr>
          <w:rFonts w:ascii="Times New Roman" w:hAnsi="Times New Roman"/>
          <w:lang w:eastAsia="en-US"/>
        </w:rPr>
      </w:pPr>
      <w:r w:rsidRPr="003816FE">
        <w:rPr>
          <w:rFonts w:ascii="Times New Roman" w:hAnsi="Times New Roman"/>
          <w:lang w:eastAsia="en-US"/>
        </w:rPr>
        <w:t>3.2 Срок обсуждений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 в течение 10 календарных дней с момента разработки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w:t>
      </w:r>
    </w:p>
    <w:p w:rsidR="009E7896" w:rsidRPr="003816FE" w:rsidRDefault="009E7896" w:rsidP="00CA4D8C">
      <w:pPr>
        <w:widowControl/>
        <w:autoSpaceDE/>
        <w:autoSpaceDN/>
        <w:adjustRightInd/>
        <w:ind w:firstLine="709"/>
        <w:rPr>
          <w:rFonts w:ascii="Times New Roman" w:hAnsi="Times New Roman"/>
          <w:lang w:eastAsia="en-US"/>
        </w:rPr>
      </w:pPr>
    </w:p>
    <w:p w:rsidR="009306C6" w:rsidRPr="003816FE" w:rsidRDefault="009306C6" w:rsidP="00CA4D8C">
      <w:pPr>
        <w:widowControl/>
        <w:autoSpaceDE/>
        <w:autoSpaceDN/>
        <w:adjustRightInd/>
        <w:ind w:firstLine="709"/>
        <w:rPr>
          <w:rFonts w:ascii="Times New Roman" w:hAnsi="Times New Roman"/>
          <w:lang w:eastAsia="en-US"/>
        </w:rPr>
      </w:pPr>
      <w:r w:rsidRPr="003816FE">
        <w:rPr>
          <w:rFonts w:ascii="Times New Roman" w:hAnsi="Times New Roman"/>
        </w:rPr>
        <w:lastRenderedPageBreak/>
        <w:t>3.3. Согласование дизайн</w:t>
      </w:r>
      <w:r w:rsidR="009E7896" w:rsidRPr="003816FE">
        <w:rPr>
          <w:rFonts w:ascii="Times New Roman" w:hAnsi="Times New Roman"/>
        </w:rPr>
        <w:t xml:space="preserve"> </w:t>
      </w:r>
      <w:r w:rsidRPr="003816FE">
        <w:rPr>
          <w:rFonts w:ascii="Times New Roman" w:hAnsi="Times New Roman"/>
        </w:rPr>
        <w:t>-</w:t>
      </w:r>
      <w:r w:rsidR="009E7896" w:rsidRPr="003816FE">
        <w:rPr>
          <w:rFonts w:ascii="Times New Roman" w:hAnsi="Times New Roman"/>
        </w:rPr>
        <w:t xml:space="preserve"> </w:t>
      </w:r>
      <w:r w:rsidRPr="003816FE">
        <w:rPr>
          <w:rFonts w:ascii="Times New Roman" w:hAnsi="Times New Roman"/>
        </w:rPr>
        <w:t>проекта осуществляется уполномоченным представителем (представителями) заинтересованных лиц в письменной форме в течение 5 календарный дней с момента окончания срока обсуждения.</w:t>
      </w:r>
    </w:p>
    <w:p w:rsidR="009306C6" w:rsidRPr="003816FE" w:rsidRDefault="009306C6" w:rsidP="009306C6">
      <w:pPr>
        <w:widowControl/>
        <w:autoSpaceDE/>
        <w:autoSpaceDN/>
        <w:adjustRightInd/>
        <w:ind w:firstLine="709"/>
        <w:rPr>
          <w:rFonts w:ascii="Times New Roman" w:hAnsi="Times New Roman"/>
        </w:rPr>
      </w:pPr>
      <w:r w:rsidRPr="003816FE">
        <w:rPr>
          <w:rFonts w:ascii="Times New Roman" w:hAnsi="Times New Roman"/>
        </w:rPr>
        <w:t>3.4. Утверждение дизайн</w:t>
      </w:r>
      <w:r w:rsidR="009E7896" w:rsidRPr="003816FE">
        <w:rPr>
          <w:rFonts w:ascii="Times New Roman" w:hAnsi="Times New Roman"/>
        </w:rPr>
        <w:t xml:space="preserve"> </w:t>
      </w:r>
      <w:r w:rsidRPr="003816FE">
        <w:rPr>
          <w:rFonts w:ascii="Times New Roman" w:hAnsi="Times New Roman"/>
        </w:rPr>
        <w:t>-</w:t>
      </w:r>
      <w:r w:rsidR="009E7896" w:rsidRPr="003816FE">
        <w:rPr>
          <w:rFonts w:ascii="Times New Roman" w:hAnsi="Times New Roman"/>
        </w:rPr>
        <w:t xml:space="preserve"> </w:t>
      </w:r>
      <w:r w:rsidRPr="003816FE">
        <w:rPr>
          <w:rFonts w:ascii="Times New Roman" w:hAnsi="Times New Roman"/>
        </w:rPr>
        <w:t>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9306C6" w:rsidRPr="003816FE" w:rsidRDefault="009306C6" w:rsidP="009306C6">
      <w:pPr>
        <w:widowControl/>
        <w:autoSpaceDE/>
        <w:autoSpaceDN/>
        <w:adjustRightInd/>
        <w:ind w:firstLine="709"/>
        <w:rPr>
          <w:rFonts w:ascii="Times New Roman" w:hAnsi="Times New Roman"/>
          <w:bCs/>
        </w:rPr>
      </w:pPr>
      <w:r w:rsidRPr="003816FE">
        <w:rPr>
          <w:rFonts w:ascii="Times New Roman" w:hAnsi="Times New Roman"/>
          <w:lang w:eastAsia="en-US"/>
        </w:rPr>
        <w:t>3.5. Утвержденный дизайн-проект</w:t>
      </w:r>
      <w:r w:rsidRPr="003816FE">
        <w:rPr>
          <w:rFonts w:ascii="Times New Roman" w:hAnsi="Times New Roman"/>
          <w:lang w:eastAsia="en-US"/>
        </w:rPr>
        <w:tab/>
      </w:r>
      <w:r w:rsidR="009E7896" w:rsidRPr="003816FE">
        <w:rPr>
          <w:rFonts w:ascii="Times New Roman" w:hAnsi="Times New Roman"/>
          <w:lang w:eastAsia="en-US"/>
        </w:rPr>
        <w:t xml:space="preserve"> </w:t>
      </w:r>
      <w:r w:rsidRPr="003816FE">
        <w:rPr>
          <w:rFonts w:ascii="Times New Roman" w:hAnsi="Times New Roman"/>
          <w:lang w:eastAsia="en-US"/>
        </w:rPr>
        <w:t>подлежит размещению на</w:t>
      </w:r>
      <w:r w:rsidRPr="003816FE">
        <w:rPr>
          <w:rFonts w:ascii="Times New Roman" w:hAnsi="Times New Roman"/>
          <w:bCs/>
        </w:rPr>
        <w:t xml:space="preserve"> официальном сайте администрации Шерагульского муниципального образования.</w:t>
      </w:r>
    </w:p>
    <w:p w:rsidR="009306C6" w:rsidRPr="003816FE" w:rsidRDefault="009306C6" w:rsidP="009306C6">
      <w:pPr>
        <w:widowControl/>
        <w:autoSpaceDE/>
        <w:autoSpaceDN/>
        <w:adjustRightInd/>
        <w:ind w:firstLine="709"/>
        <w:rPr>
          <w:rFonts w:ascii="Times New Roman" w:hAnsi="Times New Roman"/>
          <w:bCs/>
        </w:rPr>
      </w:pPr>
    </w:p>
    <w:p w:rsidR="009306C6" w:rsidRPr="003816FE" w:rsidRDefault="009306C6" w:rsidP="009306C6">
      <w:pPr>
        <w:ind w:left="-284" w:firstLine="284"/>
        <w:rPr>
          <w:rFonts w:ascii="Times New Roman" w:hAnsi="Times New Roman"/>
          <w:bCs/>
        </w:rPr>
      </w:pPr>
    </w:p>
    <w:p w:rsidR="009306C6" w:rsidRPr="003816FE" w:rsidRDefault="009306C6" w:rsidP="009306C6">
      <w:pP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8C058B" w:rsidP="009306C6">
      <w:pPr>
        <w:jc w:val="right"/>
        <w:rPr>
          <w:rFonts w:ascii="Times New Roman" w:hAnsi="Times New Roman"/>
          <w:b/>
        </w:rPr>
      </w:pPr>
      <w:r w:rsidRPr="003816FE">
        <w:rPr>
          <w:rFonts w:ascii="Times New Roman" w:hAnsi="Times New Roman"/>
          <w:b/>
        </w:rPr>
        <w:t>Приложение № 6</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«Формирование современной городской среды</w:t>
      </w:r>
    </w:p>
    <w:p w:rsidR="009306C6" w:rsidRPr="003816FE" w:rsidRDefault="009306C6" w:rsidP="009306C6">
      <w:pPr>
        <w:widowControl/>
        <w:autoSpaceDE/>
        <w:autoSpaceDN/>
        <w:adjustRightInd/>
        <w:ind w:firstLine="709"/>
        <w:jc w:val="right"/>
        <w:rPr>
          <w:rFonts w:ascii="Times New Roman" w:hAnsi="Times New Roman"/>
        </w:rPr>
      </w:pPr>
      <w:bookmarkStart w:id="3" w:name="OLE_LINK5"/>
      <w:r w:rsidRPr="003816FE">
        <w:rPr>
          <w:rFonts w:ascii="Times New Roman" w:hAnsi="Times New Roman"/>
        </w:rPr>
        <w:t>Шерагульского муниципального образования</w:t>
      </w:r>
      <w:bookmarkEnd w:id="3"/>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на 2018-2024 годы»</w:t>
      </w:r>
    </w:p>
    <w:p w:rsidR="009306C6" w:rsidRPr="003816FE" w:rsidRDefault="009306C6" w:rsidP="009306C6">
      <w:pPr>
        <w:jc w:val="right"/>
        <w:rPr>
          <w:rFonts w:ascii="Times New Roman" w:hAnsi="Times New Roman"/>
          <w:highlight w:val="green"/>
        </w:rPr>
      </w:pPr>
    </w:p>
    <w:p w:rsidR="009306C6" w:rsidRPr="003816FE" w:rsidRDefault="009306C6" w:rsidP="009306C6">
      <w:pPr>
        <w:jc w:val="center"/>
        <w:rPr>
          <w:rFonts w:ascii="Times New Roman" w:hAnsi="Times New Roman"/>
        </w:rPr>
      </w:pPr>
    </w:p>
    <w:p w:rsidR="009306C6" w:rsidRPr="003816FE" w:rsidRDefault="009306C6" w:rsidP="009E7896">
      <w:pPr>
        <w:jc w:val="center"/>
        <w:rPr>
          <w:rFonts w:ascii="Times New Roman" w:hAnsi="Times New Roman"/>
          <w:b/>
        </w:rPr>
      </w:pPr>
      <w:r w:rsidRPr="003816FE">
        <w:rPr>
          <w:rFonts w:ascii="Times New Roman" w:hAnsi="Times New Roman"/>
          <w:b/>
        </w:rPr>
        <w:t>Адресный перечень  общественных территорий села Шерагул, подлежащих благоустройству в 2018-2024 году</w:t>
      </w:r>
    </w:p>
    <w:p w:rsidR="009306C6" w:rsidRPr="003816FE" w:rsidRDefault="009306C6" w:rsidP="009306C6">
      <w:pPr>
        <w:jc w:val="right"/>
        <w:rPr>
          <w:rFonts w:ascii="Times New Roman" w:hAnsi="Times New Roman"/>
        </w:rPr>
      </w:pPr>
    </w:p>
    <w:tbl>
      <w:tblPr>
        <w:tblW w:w="5255" w:type="pct"/>
        <w:tblInd w:w="-4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568"/>
        <w:gridCol w:w="2267"/>
        <w:gridCol w:w="2127"/>
        <w:gridCol w:w="1418"/>
        <w:gridCol w:w="1316"/>
        <w:gridCol w:w="722"/>
        <w:gridCol w:w="1722"/>
      </w:tblGrid>
      <w:tr w:rsidR="009306C6" w:rsidRPr="003816FE" w:rsidTr="00646B64">
        <w:tc>
          <w:tcPr>
            <w:tcW w:w="280" w:type="pct"/>
            <w:vMerge w:val="restar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w:t>
            </w:r>
          </w:p>
        </w:tc>
        <w:tc>
          <w:tcPr>
            <w:tcW w:w="3871" w:type="pct"/>
            <w:gridSpan w:val="5"/>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Адрес общественной территории </w:t>
            </w:r>
          </w:p>
        </w:tc>
        <w:tc>
          <w:tcPr>
            <w:tcW w:w="849" w:type="pct"/>
            <w:vMerge w:val="restar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Общая площадь общественных территорий, кв.м.</w:t>
            </w:r>
          </w:p>
        </w:tc>
      </w:tr>
      <w:tr w:rsidR="009306C6" w:rsidRPr="003816FE" w:rsidTr="00646B64">
        <w:tc>
          <w:tcPr>
            <w:tcW w:w="280" w:type="pct"/>
            <w:vMerge/>
            <w:vAlign w:val="center"/>
            <w:hideMark/>
          </w:tcPr>
          <w:p w:rsidR="009306C6" w:rsidRPr="003816FE" w:rsidRDefault="009306C6" w:rsidP="009306C6">
            <w:pPr>
              <w:widowControl/>
              <w:autoSpaceDE/>
              <w:autoSpaceDN/>
              <w:adjustRightInd/>
              <w:ind w:firstLine="0"/>
              <w:jc w:val="left"/>
              <w:rPr>
                <w:rFonts w:ascii="Times New Roman" w:hAnsi="Times New Roman"/>
              </w:rPr>
            </w:pP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Общественная территория</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муниципальное образование Иркутской области/городское, сельское поселение</w:t>
            </w:r>
          </w:p>
        </w:tc>
        <w:tc>
          <w:tcPr>
            <w:tcW w:w="69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населенный пункт</w:t>
            </w:r>
          </w:p>
        </w:tc>
        <w:tc>
          <w:tcPr>
            <w:tcW w:w="6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улица</w:t>
            </w:r>
          </w:p>
        </w:tc>
        <w:tc>
          <w:tcPr>
            <w:tcW w:w="356"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номер дома (при наличии)</w:t>
            </w:r>
          </w:p>
        </w:tc>
        <w:tc>
          <w:tcPr>
            <w:tcW w:w="849" w:type="pct"/>
            <w:vMerge/>
            <w:vAlign w:val="center"/>
            <w:hideMark/>
          </w:tcPr>
          <w:p w:rsidR="009306C6" w:rsidRPr="003816FE" w:rsidRDefault="009306C6" w:rsidP="009306C6">
            <w:pPr>
              <w:widowControl/>
              <w:autoSpaceDE/>
              <w:autoSpaceDN/>
              <w:adjustRightInd/>
              <w:ind w:firstLine="0"/>
              <w:jc w:val="left"/>
              <w:rPr>
                <w:rFonts w:ascii="Times New Roman" w:hAnsi="Times New Roman"/>
              </w:rPr>
            </w:pPr>
          </w:p>
        </w:tc>
      </w:tr>
      <w:tr w:rsidR="009306C6" w:rsidRPr="003816FE" w:rsidTr="00646B64">
        <w:tc>
          <w:tcPr>
            <w:tcW w:w="280"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1.</w:t>
            </w: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Спортплощадка рядом с МКУК «КДЦ с. Шерагул»</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9306C6" w:rsidRPr="003816FE" w:rsidRDefault="00CA4D8C"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w:t>
            </w:r>
            <w:r w:rsidR="009306C6" w:rsidRPr="003816FE">
              <w:rPr>
                <w:rFonts w:ascii="Times New Roman" w:hAnsi="Times New Roman"/>
              </w:rPr>
              <w:t xml:space="preserve"> Шерагул</w:t>
            </w:r>
          </w:p>
        </w:tc>
        <w:tc>
          <w:tcPr>
            <w:tcW w:w="6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ул. Ленина</w:t>
            </w:r>
          </w:p>
        </w:tc>
        <w:tc>
          <w:tcPr>
            <w:tcW w:w="356"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57</w:t>
            </w:r>
            <w:proofErr w:type="gramStart"/>
            <w:r w:rsidRPr="003816FE">
              <w:rPr>
                <w:rFonts w:ascii="Times New Roman" w:hAnsi="Times New Roman"/>
              </w:rPr>
              <w:t xml:space="preserve"> А</w:t>
            </w:r>
            <w:proofErr w:type="gramEnd"/>
          </w:p>
        </w:tc>
        <w:tc>
          <w:tcPr>
            <w:tcW w:w="8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9065 кв. м.</w:t>
            </w:r>
          </w:p>
        </w:tc>
      </w:tr>
      <w:tr w:rsidR="009306C6" w:rsidRPr="003816FE" w:rsidTr="00B61993">
        <w:trPr>
          <w:trHeight w:val="985"/>
        </w:trPr>
        <w:tc>
          <w:tcPr>
            <w:tcW w:w="280"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2.</w:t>
            </w: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Территория сквера «Памятник Победы»</w:t>
            </w:r>
          </w:p>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9306C6" w:rsidRPr="003816FE" w:rsidRDefault="00CA4D8C"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w:t>
            </w:r>
            <w:proofErr w:type="gramStart"/>
            <w:r w:rsidRPr="003816FE">
              <w:rPr>
                <w:rFonts w:ascii="Times New Roman" w:hAnsi="Times New Roman"/>
              </w:rPr>
              <w:t>.</w:t>
            </w:r>
            <w:r w:rsidR="009306C6" w:rsidRPr="003816FE">
              <w:rPr>
                <w:rFonts w:ascii="Times New Roman" w:hAnsi="Times New Roman"/>
              </w:rPr>
              <w:t>Ш</w:t>
            </w:r>
            <w:proofErr w:type="gramEnd"/>
            <w:r w:rsidR="009306C6" w:rsidRPr="003816FE">
              <w:rPr>
                <w:rFonts w:ascii="Times New Roman" w:hAnsi="Times New Roman"/>
              </w:rPr>
              <w:t>ерагул</w:t>
            </w:r>
          </w:p>
        </w:tc>
        <w:tc>
          <w:tcPr>
            <w:tcW w:w="6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ул. Ленина</w:t>
            </w:r>
          </w:p>
        </w:tc>
        <w:tc>
          <w:tcPr>
            <w:tcW w:w="356"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57</w:t>
            </w:r>
            <w:proofErr w:type="gramStart"/>
            <w:r w:rsidRPr="003816FE">
              <w:rPr>
                <w:rFonts w:ascii="Times New Roman" w:hAnsi="Times New Roman"/>
              </w:rPr>
              <w:t xml:space="preserve"> Б</w:t>
            </w:r>
            <w:proofErr w:type="gramEnd"/>
          </w:p>
        </w:tc>
        <w:tc>
          <w:tcPr>
            <w:tcW w:w="849" w:type="pct"/>
            <w:tcMar>
              <w:top w:w="75" w:type="dxa"/>
              <w:left w:w="75" w:type="dxa"/>
              <w:bottom w:w="75" w:type="dxa"/>
              <w:right w:w="75" w:type="dxa"/>
            </w:tcMar>
            <w:hideMark/>
          </w:tcPr>
          <w:p w:rsidR="009306C6" w:rsidRPr="003816FE" w:rsidRDefault="009306C6" w:rsidP="00CB2E80">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r w:rsidR="00CB2E80" w:rsidRPr="003816FE">
              <w:rPr>
                <w:rFonts w:ascii="Times New Roman" w:hAnsi="Times New Roman"/>
              </w:rPr>
              <w:t>1848</w:t>
            </w:r>
            <w:r w:rsidRPr="003816FE">
              <w:rPr>
                <w:rFonts w:ascii="Times New Roman" w:hAnsi="Times New Roman"/>
              </w:rPr>
              <w:t xml:space="preserve"> кв.м.</w:t>
            </w:r>
          </w:p>
        </w:tc>
      </w:tr>
      <w:tr w:rsidR="009306C6" w:rsidRPr="003816FE" w:rsidTr="00646B64">
        <w:tc>
          <w:tcPr>
            <w:tcW w:w="280"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3</w:t>
            </w: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Аллея-территория общего пользования</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 Шерагул</w:t>
            </w:r>
          </w:p>
        </w:tc>
        <w:tc>
          <w:tcPr>
            <w:tcW w:w="6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Ул. Ленина</w:t>
            </w:r>
          </w:p>
        </w:tc>
        <w:tc>
          <w:tcPr>
            <w:tcW w:w="356" w:type="pct"/>
            <w:tcMar>
              <w:top w:w="75" w:type="dxa"/>
              <w:left w:w="75" w:type="dxa"/>
              <w:bottom w:w="75" w:type="dxa"/>
              <w:right w:w="75" w:type="dxa"/>
            </w:tcMar>
            <w:hideMark/>
          </w:tcPr>
          <w:p w:rsidR="009306C6" w:rsidRPr="003816FE" w:rsidRDefault="009306C6" w:rsidP="009E789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63</w:t>
            </w:r>
            <w:proofErr w:type="gramStart"/>
            <w:r w:rsidR="009E7896" w:rsidRPr="003816FE">
              <w:rPr>
                <w:rFonts w:ascii="Times New Roman" w:hAnsi="Times New Roman"/>
              </w:rPr>
              <w:t xml:space="preserve"> А</w:t>
            </w:r>
            <w:proofErr w:type="gramEnd"/>
          </w:p>
        </w:tc>
        <w:tc>
          <w:tcPr>
            <w:tcW w:w="8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1200 кв. м.</w:t>
            </w:r>
          </w:p>
        </w:tc>
      </w:tr>
      <w:tr w:rsidR="009306C6" w:rsidRPr="003816FE" w:rsidTr="00646B64">
        <w:tc>
          <w:tcPr>
            <w:tcW w:w="280"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4.</w:t>
            </w: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Детская зона отдыха (игровая и спортивная площадки)</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 Шерагул</w:t>
            </w:r>
          </w:p>
        </w:tc>
        <w:tc>
          <w:tcPr>
            <w:tcW w:w="6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Лесная</w:t>
            </w:r>
          </w:p>
        </w:tc>
        <w:tc>
          <w:tcPr>
            <w:tcW w:w="356"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6</w:t>
            </w:r>
            <w:proofErr w:type="gramStart"/>
            <w:r w:rsidRPr="003816FE">
              <w:rPr>
                <w:rFonts w:ascii="Times New Roman" w:hAnsi="Times New Roman"/>
              </w:rPr>
              <w:t xml:space="preserve"> А</w:t>
            </w:r>
            <w:proofErr w:type="gramEnd"/>
          </w:p>
        </w:tc>
        <w:tc>
          <w:tcPr>
            <w:tcW w:w="8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left"/>
              <w:rPr>
                <w:rFonts w:ascii="Times New Roman" w:hAnsi="Times New Roman"/>
              </w:rPr>
            </w:pPr>
            <w:r w:rsidRPr="003816FE">
              <w:rPr>
                <w:rFonts w:ascii="Times New Roman" w:hAnsi="Times New Roman"/>
              </w:rPr>
              <w:t>   840 кв. м.</w:t>
            </w:r>
          </w:p>
        </w:tc>
      </w:tr>
      <w:tr w:rsidR="00646B64" w:rsidRPr="003816FE" w:rsidTr="00646B64">
        <w:tc>
          <w:tcPr>
            <w:tcW w:w="280" w:type="pct"/>
            <w:tcMar>
              <w:top w:w="75" w:type="dxa"/>
              <w:left w:w="75" w:type="dxa"/>
              <w:bottom w:w="75" w:type="dxa"/>
              <w:right w:w="75" w:type="dxa"/>
            </w:tcMar>
            <w:hideMark/>
          </w:tcPr>
          <w:p w:rsidR="00646B64" w:rsidRPr="003816FE" w:rsidRDefault="00646B64"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5.</w:t>
            </w:r>
          </w:p>
        </w:tc>
        <w:tc>
          <w:tcPr>
            <w:tcW w:w="1118" w:type="pct"/>
            <w:tcMar>
              <w:top w:w="75" w:type="dxa"/>
              <w:left w:w="75" w:type="dxa"/>
              <w:bottom w:w="75" w:type="dxa"/>
              <w:right w:w="75" w:type="dxa"/>
            </w:tcMar>
            <w:hideMark/>
          </w:tcPr>
          <w:p w:rsidR="00646B64" w:rsidRPr="003816FE" w:rsidRDefault="00646B64"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Зона отдыха</w:t>
            </w:r>
            <w:r w:rsidR="00B61993" w:rsidRPr="003816FE">
              <w:rPr>
                <w:rFonts w:ascii="Times New Roman" w:hAnsi="Times New Roman"/>
              </w:rPr>
              <w:t xml:space="preserve"> «Место встречи»</w:t>
            </w:r>
          </w:p>
        </w:tc>
        <w:tc>
          <w:tcPr>
            <w:tcW w:w="1049" w:type="pct"/>
            <w:tcMar>
              <w:top w:w="75" w:type="dxa"/>
              <w:left w:w="75" w:type="dxa"/>
              <w:bottom w:w="75" w:type="dxa"/>
              <w:right w:w="75" w:type="dxa"/>
            </w:tcMar>
            <w:hideMark/>
          </w:tcPr>
          <w:p w:rsidR="00646B64" w:rsidRPr="003816FE" w:rsidRDefault="00646B64" w:rsidP="002976F8">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646B64" w:rsidRPr="003816FE" w:rsidRDefault="00646B64" w:rsidP="002976F8">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 Шерагул</w:t>
            </w:r>
          </w:p>
        </w:tc>
        <w:tc>
          <w:tcPr>
            <w:tcW w:w="649" w:type="pct"/>
            <w:tcMar>
              <w:top w:w="75" w:type="dxa"/>
              <w:left w:w="75" w:type="dxa"/>
              <w:bottom w:w="75" w:type="dxa"/>
              <w:right w:w="75" w:type="dxa"/>
            </w:tcMar>
            <w:hideMark/>
          </w:tcPr>
          <w:p w:rsidR="00646B64" w:rsidRPr="003816FE" w:rsidRDefault="00646B64" w:rsidP="0094011A">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xml:space="preserve">Ул. </w:t>
            </w:r>
            <w:r w:rsidR="0094011A" w:rsidRPr="003816FE">
              <w:rPr>
                <w:rFonts w:ascii="Times New Roman" w:hAnsi="Times New Roman"/>
              </w:rPr>
              <w:t>Ленина</w:t>
            </w:r>
          </w:p>
        </w:tc>
        <w:tc>
          <w:tcPr>
            <w:tcW w:w="356" w:type="pct"/>
            <w:tcMar>
              <w:top w:w="75" w:type="dxa"/>
              <w:left w:w="75" w:type="dxa"/>
              <w:bottom w:w="75" w:type="dxa"/>
              <w:right w:w="75" w:type="dxa"/>
            </w:tcMar>
            <w:hideMark/>
          </w:tcPr>
          <w:p w:rsidR="00646B64" w:rsidRPr="003816FE" w:rsidRDefault="0094011A"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76</w:t>
            </w:r>
          </w:p>
        </w:tc>
        <w:tc>
          <w:tcPr>
            <w:tcW w:w="849" w:type="pct"/>
            <w:tcMar>
              <w:top w:w="75" w:type="dxa"/>
              <w:left w:w="75" w:type="dxa"/>
              <w:bottom w:w="75" w:type="dxa"/>
              <w:right w:w="75" w:type="dxa"/>
            </w:tcMar>
            <w:hideMark/>
          </w:tcPr>
          <w:p w:rsidR="00646B64" w:rsidRPr="003816FE" w:rsidRDefault="0094011A" w:rsidP="00646B64">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1500</w:t>
            </w:r>
            <w:r w:rsidR="00646B64" w:rsidRPr="003816FE">
              <w:rPr>
                <w:rFonts w:ascii="Times New Roman" w:hAnsi="Times New Roman"/>
              </w:rPr>
              <w:t xml:space="preserve"> кв.м.</w:t>
            </w:r>
          </w:p>
        </w:tc>
      </w:tr>
    </w:tbl>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E7896" w:rsidRPr="003816FE" w:rsidRDefault="009E7896" w:rsidP="009306C6">
      <w:pPr>
        <w:jc w:val="right"/>
        <w:rPr>
          <w:rFonts w:ascii="Times New Roman" w:hAnsi="Times New Roman"/>
          <w:b/>
        </w:rPr>
      </w:pPr>
    </w:p>
    <w:p w:rsidR="009E7896" w:rsidRPr="003816FE" w:rsidRDefault="009E7896" w:rsidP="009306C6">
      <w:pPr>
        <w:jc w:val="right"/>
        <w:rPr>
          <w:rFonts w:ascii="Times New Roman" w:hAnsi="Times New Roman"/>
          <w:b/>
        </w:rPr>
      </w:pPr>
    </w:p>
    <w:p w:rsidR="0094011A" w:rsidRPr="003816FE" w:rsidRDefault="0094011A" w:rsidP="009306C6">
      <w:pPr>
        <w:jc w:val="right"/>
        <w:rPr>
          <w:rFonts w:ascii="Times New Roman" w:hAnsi="Times New Roman"/>
          <w:b/>
        </w:rPr>
      </w:pPr>
    </w:p>
    <w:p w:rsidR="009306C6" w:rsidRPr="003816FE" w:rsidRDefault="008C058B" w:rsidP="009306C6">
      <w:pPr>
        <w:jc w:val="right"/>
        <w:rPr>
          <w:rFonts w:ascii="Times New Roman" w:hAnsi="Times New Roman"/>
          <w:b/>
        </w:rPr>
      </w:pPr>
      <w:r w:rsidRPr="003816FE">
        <w:rPr>
          <w:rFonts w:ascii="Times New Roman" w:hAnsi="Times New Roman"/>
          <w:b/>
        </w:rPr>
        <w:lastRenderedPageBreak/>
        <w:t>Приложение № 7</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городской среды</w:t>
      </w:r>
      <w:r w:rsidR="00CA4D8C" w:rsidRPr="003816FE">
        <w:rPr>
          <w:rFonts w:ascii="Times New Roman" w:hAnsi="Times New Roman"/>
        </w:rPr>
        <w:t xml:space="preserve"> </w:t>
      </w:r>
      <w:r w:rsidRPr="003816FE">
        <w:rPr>
          <w:rFonts w:ascii="Times New Roman" w:hAnsi="Times New Roman"/>
        </w:rPr>
        <w:t>Шерагульского</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муниципального образования на 2018-2024 годы»</w:t>
      </w:r>
    </w:p>
    <w:p w:rsidR="009306C6" w:rsidRPr="003816FE" w:rsidRDefault="009306C6" w:rsidP="009306C6">
      <w:pPr>
        <w:jc w:val="center"/>
        <w:rPr>
          <w:rFonts w:ascii="Times New Roman" w:hAnsi="Times New Roman"/>
        </w:rPr>
      </w:pPr>
    </w:p>
    <w:p w:rsidR="009306C6" w:rsidRPr="003816FE" w:rsidRDefault="009306C6" w:rsidP="009306C6">
      <w:pPr>
        <w:rPr>
          <w:rFonts w:ascii="Times New Roman" w:hAnsi="Times New Roman"/>
        </w:rPr>
      </w:pPr>
      <w:r w:rsidRPr="003816FE">
        <w:rPr>
          <w:rFonts w:ascii="Times New Roman" w:hAnsi="Times New Roman"/>
        </w:rPr>
        <w:t xml:space="preserve">Адресный перечень </w:t>
      </w:r>
      <w:r w:rsidRPr="003816FE">
        <w:rPr>
          <w:rFonts w:ascii="Times New Roman" w:hAnsi="Times New Roman"/>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3816FE">
        <w:rPr>
          <w:rFonts w:ascii="Times New Roman" w:hAnsi="Times New Roman"/>
        </w:rPr>
        <w:t>подлежащих благоустройству в 2018-2024годах с. Шерагул:</w:t>
      </w:r>
    </w:p>
    <w:p w:rsidR="009306C6" w:rsidRPr="003816FE" w:rsidRDefault="009306C6" w:rsidP="009306C6">
      <w:pPr>
        <w:jc w:val="center"/>
        <w:rPr>
          <w:rFonts w:ascii="Times New Roman" w:hAnsi="Times New Roman"/>
        </w:rPr>
      </w:pPr>
    </w:p>
    <w:tbl>
      <w:tblPr>
        <w:tblW w:w="9371" w:type="dxa"/>
        <w:tblInd w:w="93" w:type="dxa"/>
        <w:tblLook w:val="04A0"/>
      </w:tblPr>
      <w:tblGrid>
        <w:gridCol w:w="1149"/>
        <w:gridCol w:w="2977"/>
        <w:gridCol w:w="1418"/>
        <w:gridCol w:w="3827"/>
      </w:tblGrid>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 xml:space="preserve">№ </w:t>
            </w:r>
            <w:proofErr w:type="spellStart"/>
            <w:r w:rsidRPr="003816FE">
              <w:rPr>
                <w:rFonts w:ascii="Times New Roman" w:hAnsi="Times New Roman"/>
                <w:b/>
                <w:bC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Улица</w:t>
            </w:r>
          </w:p>
        </w:tc>
        <w:tc>
          <w:tcPr>
            <w:tcW w:w="1418"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Дом</w:t>
            </w:r>
          </w:p>
        </w:tc>
        <w:tc>
          <w:tcPr>
            <w:tcW w:w="3827" w:type="dxa"/>
            <w:tcBorders>
              <w:top w:val="single" w:sz="4" w:space="0" w:color="auto"/>
              <w:left w:val="nil"/>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Примечание</w:t>
            </w: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59</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67</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3</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30</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4</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80</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5</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90</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123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7.</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144-1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Гагарина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bl>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E7896" w:rsidRPr="003816FE" w:rsidRDefault="009E7896" w:rsidP="009306C6">
      <w:pPr>
        <w:ind w:firstLine="0"/>
        <w:jc w:val="right"/>
        <w:rPr>
          <w:rFonts w:ascii="Times New Roman" w:hAnsi="Times New Roman"/>
          <w:b/>
        </w:rPr>
      </w:pPr>
    </w:p>
    <w:p w:rsidR="009306C6" w:rsidRPr="003816FE" w:rsidRDefault="008C058B" w:rsidP="009306C6">
      <w:pPr>
        <w:ind w:firstLine="0"/>
        <w:jc w:val="right"/>
        <w:rPr>
          <w:rFonts w:ascii="Times New Roman" w:hAnsi="Times New Roman"/>
          <w:b/>
        </w:rPr>
      </w:pPr>
      <w:r w:rsidRPr="003816FE">
        <w:rPr>
          <w:rFonts w:ascii="Times New Roman" w:hAnsi="Times New Roman"/>
          <w:b/>
        </w:rPr>
        <w:lastRenderedPageBreak/>
        <w:t>Приложение № 8</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городской среды</w:t>
      </w:r>
      <w:r w:rsidR="008C058B" w:rsidRPr="003816FE">
        <w:rPr>
          <w:rFonts w:ascii="Times New Roman" w:hAnsi="Times New Roman"/>
        </w:rPr>
        <w:t xml:space="preserve"> </w:t>
      </w:r>
      <w:r w:rsidRPr="003816FE">
        <w:rPr>
          <w:rFonts w:ascii="Times New Roman" w:hAnsi="Times New Roman"/>
        </w:rPr>
        <w:t>Шерагульского</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муниципального образования на 2018-2024 годы»</w:t>
      </w:r>
    </w:p>
    <w:p w:rsidR="009306C6" w:rsidRPr="003816FE" w:rsidRDefault="009306C6" w:rsidP="009306C6">
      <w:pPr>
        <w:jc w:val="center"/>
        <w:rPr>
          <w:rFonts w:ascii="Times New Roman" w:hAnsi="Times New Roman"/>
        </w:rPr>
      </w:pPr>
    </w:p>
    <w:p w:rsidR="009306C6" w:rsidRPr="003816FE" w:rsidRDefault="009306C6" w:rsidP="009306C6">
      <w:pPr>
        <w:rPr>
          <w:rFonts w:ascii="Times New Roman" w:hAnsi="Times New Roman"/>
        </w:rPr>
      </w:pPr>
      <w:r w:rsidRPr="003816FE">
        <w:rPr>
          <w:rFonts w:ascii="Times New Roman" w:hAnsi="Times New Roman"/>
        </w:rPr>
        <w:t xml:space="preserve">Адресный перечень </w:t>
      </w:r>
      <w:r w:rsidRPr="003816FE">
        <w:rPr>
          <w:rFonts w:ascii="Times New Roman" w:hAnsi="Times New Roman"/>
          <w:bCs/>
        </w:rPr>
        <w:t>индивидуальных жилых домов и земельных участков, предоставленных для их размещения,</w:t>
      </w:r>
      <w:r w:rsidRPr="003816FE">
        <w:rPr>
          <w:rFonts w:ascii="Times New Roman" w:hAnsi="Times New Roman"/>
        </w:rPr>
        <w:t xml:space="preserve"> подлежащих благоустройству в 2018-2024 годах</w:t>
      </w:r>
    </w:p>
    <w:p w:rsidR="009306C6" w:rsidRPr="003816FE" w:rsidRDefault="009306C6" w:rsidP="009306C6">
      <w:pPr>
        <w:jc w:val="center"/>
        <w:rPr>
          <w:rFonts w:ascii="Times New Roman" w:hAnsi="Times New Roman"/>
        </w:rPr>
      </w:pPr>
      <w:r w:rsidRPr="003816FE">
        <w:rPr>
          <w:rFonts w:ascii="Times New Roman" w:hAnsi="Times New Roman"/>
        </w:rPr>
        <w:t>с.</w:t>
      </w:r>
      <w:r w:rsidR="00CA4D8C" w:rsidRPr="003816FE">
        <w:rPr>
          <w:rFonts w:ascii="Times New Roman" w:hAnsi="Times New Roman"/>
        </w:rPr>
        <w:t xml:space="preserve"> </w:t>
      </w:r>
      <w:r w:rsidRPr="003816FE">
        <w:rPr>
          <w:rFonts w:ascii="Times New Roman" w:hAnsi="Times New Roman"/>
        </w:rPr>
        <w:t>Шерагул:</w:t>
      </w:r>
    </w:p>
    <w:p w:rsidR="009306C6" w:rsidRPr="003816FE" w:rsidRDefault="009306C6" w:rsidP="009306C6">
      <w:pPr>
        <w:jc w:val="center"/>
        <w:rPr>
          <w:rFonts w:ascii="Times New Roman" w:hAnsi="Times New Roman"/>
        </w:rPr>
      </w:pPr>
    </w:p>
    <w:tbl>
      <w:tblPr>
        <w:tblW w:w="9371" w:type="dxa"/>
        <w:tblInd w:w="93" w:type="dxa"/>
        <w:tblLook w:val="04A0"/>
      </w:tblPr>
      <w:tblGrid>
        <w:gridCol w:w="1149"/>
        <w:gridCol w:w="2977"/>
        <w:gridCol w:w="1418"/>
        <w:gridCol w:w="3827"/>
      </w:tblGrid>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 xml:space="preserve">№ </w:t>
            </w:r>
            <w:proofErr w:type="spellStart"/>
            <w:r w:rsidRPr="003816FE">
              <w:rPr>
                <w:rFonts w:ascii="Times New Roman" w:hAnsi="Times New Roman"/>
                <w:b/>
                <w:bC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Улица</w:t>
            </w:r>
          </w:p>
        </w:tc>
        <w:tc>
          <w:tcPr>
            <w:tcW w:w="1418"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Дом</w:t>
            </w:r>
          </w:p>
        </w:tc>
        <w:tc>
          <w:tcPr>
            <w:tcW w:w="3827" w:type="dxa"/>
            <w:tcBorders>
              <w:top w:val="single" w:sz="4" w:space="0" w:color="auto"/>
              <w:left w:val="nil"/>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Примечание</w:t>
            </w: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1.</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3.</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69</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4.</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73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5.</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77</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7.</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85</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93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9.</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97</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10.</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117</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11.</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123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12.</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13.</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14.</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20 а</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15.</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64</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16.</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68</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17.</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74</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18.</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AB4B2B">
            <w:pPr>
              <w:widowControl/>
              <w:autoSpaceDE/>
              <w:autoSpaceDN/>
              <w:adjustRightInd/>
              <w:ind w:firstLine="0"/>
              <w:jc w:val="center"/>
              <w:rPr>
                <w:rFonts w:ascii="Times New Roman" w:hAnsi="Times New Roman"/>
                <w:bCs/>
              </w:rPr>
            </w:pPr>
            <w:r w:rsidRPr="003816FE">
              <w:rPr>
                <w:rFonts w:ascii="Times New Roman" w:hAnsi="Times New Roman"/>
                <w:bCs/>
              </w:rPr>
              <w:t>106</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19</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144-2</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20</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150- 1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21</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Гагарина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12</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bl>
    <w:p w:rsidR="009306C6" w:rsidRPr="00F771D0" w:rsidRDefault="009306C6" w:rsidP="009306C6">
      <w:pPr>
        <w:jc w:val="center"/>
        <w:rPr>
          <w:rFonts w:ascii="Times New Roman" w:hAnsi="Times New Roman"/>
        </w:rPr>
      </w:pPr>
    </w:p>
    <w:p w:rsidR="009306C6" w:rsidRPr="00F771D0" w:rsidRDefault="009306C6" w:rsidP="002208C8">
      <w:pPr>
        <w:widowControl/>
        <w:autoSpaceDE/>
        <w:autoSpaceDN/>
        <w:adjustRightInd/>
        <w:ind w:right="140" w:firstLine="0"/>
        <w:jc w:val="left"/>
        <w:rPr>
          <w:rFonts w:ascii="Times New Roman" w:hAnsi="Times New Roman"/>
        </w:rPr>
      </w:pPr>
    </w:p>
    <w:sectPr w:rsidR="009306C6" w:rsidRPr="00F771D0" w:rsidSect="00C754E6">
      <w:footerReference w:type="even" r:id="rId14"/>
      <w:footerReference w:type="default" r:id="rId15"/>
      <w:pgSz w:w="11906" w:h="16838"/>
      <w:pgMar w:top="426" w:right="707" w:bottom="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D92" w:rsidRDefault="00CB5D92">
      <w:r>
        <w:separator/>
      </w:r>
    </w:p>
  </w:endnote>
  <w:endnote w:type="continuationSeparator" w:id="0">
    <w:p w:rsidR="00CB5D92" w:rsidRDefault="00CB5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FE" w:rsidRDefault="003816FE"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rsidR="003816FE" w:rsidRDefault="003816FE">
    <w:pPr>
      <w:pStyle w:val="afff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FE" w:rsidRDefault="003816FE">
    <w:pPr>
      <w:pStyle w:val="afff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FE" w:rsidRDefault="003816FE"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separate"/>
    </w:r>
    <w:r>
      <w:rPr>
        <w:rStyle w:val="afffff5"/>
        <w:noProof/>
      </w:rPr>
      <w:t>26</w:t>
    </w:r>
    <w:r>
      <w:rPr>
        <w:rStyle w:val="afffff5"/>
      </w:rPr>
      <w:fldChar w:fldCharType="end"/>
    </w:r>
  </w:p>
  <w:p w:rsidR="003816FE" w:rsidRDefault="003816FE">
    <w:pPr>
      <w:pStyle w:val="afff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FE" w:rsidRPr="00FD7E5C" w:rsidRDefault="003816FE" w:rsidP="00FD7E5C">
    <w:pPr>
      <w:pStyle w:val="aff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D92" w:rsidRDefault="00CB5D92">
      <w:r>
        <w:separator/>
      </w:r>
    </w:p>
  </w:footnote>
  <w:footnote w:type="continuationSeparator" w:id="0">
    <w:p w:rsidR="00CB5D92" w:rsidRDefault="00CB5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763"/>
    <w:multiLevelType w:val="hybridMultilevel"/>
    <w:tmpl w:val="FC029F54"/>
    <w:lvl w:ilvl="0" w:tplc="23B89E8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2">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3">
    <w:nsid w:val="105D7F0C"/>
    <w:multiLevelType w:val="hybridMultilevel"/>
    <w:tmpl w:val="94560EA6"/>
    <w:lvl w:ilvl="0" w:tplc="FC888946">
      <w:start w:val="1"/>
      <w:numFmt w:val="decimal"/>
      <w:lvlText w:val="%1."/>
      <w:lvlJc w:val="left"/>
      <w:pPr>
        <w:ind w:left="1623" w:hanging="705"/>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
    <w:nsid w:val="13985F54"/>
    <w:multiLevelType w:val="multilevel"/>
    <w:tmpl w:val="976ECED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6">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416679"/>
    <w:multiLevelType w:val="multilevel"/>
    <w:tmpl w:val="074AED5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E730A0"/>
    <w:multiLevelType w:val="multilevel"/>
    <w:tmpl w:val="C8E0E36A"/>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5B70F60"/>
    <w:multiLevelType w:val="hybridMultilevel"/>
    <w:tmpl w:val="8A1E035C"/>
    <w:lvl w:ilvl="0" w:tplc="B19AD5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805523"/>
    <w:multiLevelType w:val="hybridMultilevel"/>
    <w:tmpl w:val="C1267BD4"/>
    <w:lvl w:ilvl="0" w:tplc="FC888946">
      <w:start w:val="1"/>
      <w:numFmt w:val="decimal"/>
      <w:lvlText w:val="%1."/>
      <w:lvlJc w:val="left"/>
      <w:pPr>
        <w:ind w:left="705" w:hanging="705"/>
      </w:pPr>
      <w:rPr>
        <w:rFonts w:hint="default"/>
      </w:rPr>
    </w:lvl>
    <w:lvl w:ilvl="1" w:tplc="04190019" w:tentative="1">
      <w:start w:val="1"/>
      <w:numFmt w:val="lowerLetter"/>
      <w:lvlText w:val="%2."/>
      <w:lvlJc w:val="left"/>
      <w:pPr>
        <w:ind w:left="981" w:hanging="360"/>
      </w:pPr>
    </w:lvl>
    <w:lvl w:ilvl="2" w:tplc="0419001B" w:tentative="1">
      <w:start w:val="1"/>
      <w:numFmt w:val="lowerRoman"/>
      <w:lvlText w:val="%3."/>
      <w:lvlJc w:val="right"/>
      <w:pPr>
        <w:ind w:left="1701" w:hanging="180"/>
      </w:pPr>
    </w:lvl>
    <w:lvl w:ilvl="3" w:tplc="0419000F" w:tentative="1">
      <w:start w:val="1"/>
      <w:numFmt w:val="decimal"/>
      <w:lvlText w:val="%4."/>
      <w:lvlJc w:val="left"/>
      <w:pPr>
        <w:ind w:left="2421" w:hanging="360"/>
      </w:pPr>
    </w:lvl>
    <w:lvl w:ilvl="4" w:tplc="04190019" w:tentative="1">
      <w:start w:val="1"/>
      <w:numFmt w:val="lowerLetter"/>
      <w:lvlText w:val="%5."/>
      <w:lvlJc w:val="left"/>
      <w:pPr>
        <w:ind w:left="3141" w:hanging="360"/>
      </w:pPr>
    </w:lvl>
    <w:lvl w:ilvl="5" w:tplc="0419001B" w:tentative="1">
      <w:start w:val="1"/>
      <w:numFmt w:val="lowerRoman"/>
      <w:lvlText w:val="%6."/>
      <w:lvlJc w:val="right"/>
      <w:pPr>
        <w:ind w:left="3861" w:hanging="180"/>
      </w:pPr>
    </w:lvl>
    <w:lvl w:ilvl="6" w:tplc="0419000F" w:tentative="1">
      <w:start w:val="1"/>
      <w:numFmt w:val="decimal"/>
      <w:lvlText w:val="%7."/>
      <w:lvlJc w:val="left"/>
      <w:pPr>
        <w:ind w:left="4581" w:hanging="360"/>
      </w:pPr>
    </w:lvl>
    <w:lvl w:ilvl="7" w:tplc="04190019" w:tentative="1">
      <w:start w:val="1"/>
      <w:numFmt w:val="lowerLetter"/>
      <w:lvlText w:val="%8."/>
      <w:lvlJc w:val="left"/>
      <w:pPr>
        <w:ind w:left="5301" w:hanging="360"/>
      </w:pPr>
    </w:lvl>
    <w:lvl w:ilvl="8" w:tplc="0419001B" w:tentative="1">
      <w:start w:val="1"/>
      <w:numFmt w:val="lowerRoman"/>
      <w:lvlText w:val="%9."/>
      <w:lvlJc w:val="right"/>
      <w:pPr>
        <w:ind w:left="6021" w:hanging="180"/>
      </w:pPr>
    </w:lvl>
  </w:abstractNum>
  <w:abstractNum w:abstractNumId="18">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9">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21">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3">
    <w:nsid w:val="492252A6"/>
    <w:multiLevelType w:val="multilevel"/>
    <w:tmpl w:val="9960663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553D4288"/>
    <w:multiLevelType w:val="hybridMultilevel"/>
    <w:tmpl w:val="629C50BE"/>
    <w:lvl w:ilvl="0" w:tplc="F044100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6">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nsid w:val="56856F6C"/>
    <w:multiLevelType w:val="multilevel"/>
    <w:tmpl w:val="BC082DA2"/>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FB6E22"/>
    <w:multiLevelType w:val="hybridMultilevel"/>
    <w:tmpl w:val="B0CAD1A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1">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2">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767B01"/>
    <w:multiLevelType w:val="hybridMultilevel"/>
    <w:tmpl w:val="4352FE8E"/>
    <w:lvl w:ilvl="0" w:tplc="CAD4D246">
      <w:start w:val="1"/>
      <w:numFmt w:val="decimal"/>
      <w:lvlText w:val="%1."/>
      <w:lvlJc w:val="left"/>
      <w:pPr>
        <w:ind w:left="917" w:hanging="60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5">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37">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42">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42"/>
  </w:num>
  <w:num w:numId="4">
    <w:abstractNumId w:val="7"/>
  </w:num>
  <w:num w:numId="5">
    <w:abstractNumId w:val="2"/>
  </w:num>
  <w:num w:numId="6">
    <w:abstractNumId w:val="14"/>
  </w:num>
  <w:num w:numId="7">
    <w:abstractNumId w:val="22"/>
  </w:num>
  <w:num w:numId="8">
    <w:abstractNumId w:val="38"/>
  </w:num>
  <w:num w:numId="9">
    <w:abstractNumId w:val="24"/>
  </w:num>
  <w:num w:numId="10">
    <w:abstractNumId w:val="12"/>
  </w:num>
  <w:num w:numId="11">
    <w:abstractNumId w:val="40"/>
  </w:num>
  <w:num w:numId="12">
    <w:abstractNumId w:val="35"/>
  </w:num>
  <w:num w:numId="13">
    <w:abstractNumId w:val="3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num>
  <w:num w:numId="17">
    <w:abstractNumId w:val="29"/>
  </w:num>
  <w:num w:numId="18">
    <w:abstractNumId w:val="32"/>
  </w:num>
  <w:num w:numId="19">
    <w:abstractNumId w:val="33"/>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0"/>
  </w:num>
  <w:num w:numId="23">
    <w:abstractNumId w:val="20"/>
  </w:num>
  <w:num w:numId="24">
    <w:abstractNumId w:val="6"/>
  </w:num>
  <w:num w:numId="25">
    <w:abstractNumId w:val="1"/>
  </w:num>
  <w:num w:numId="26">
    <w:abstractNumId w:val="41"/>
  </w:num>
  <w:num w:numId="27">
    <w:abstractNumId w:val="10"/>
  </w:num>
  <w:num w:numId="28">
    <w:abstractNumId w:val="37"/>
  </w:num>
  <w:num w:numId="29">
    <w:abstractNumId w:val="21"/>
  </w:num>
  <w:num w:numId="30">
    <w:abstractNumId w:val="26"/>
  </w:num>
  <w:num w:numId="31">
    <w:abstractNumId w:val="36"/>
  </w:num>
  <w:num w:numId="32">
    <w:abstractNumId w:val="34"/>
  </w:num>
  <w:num w:numId="33">
    <w:abstractNumId w:val="0"/>
  </w:num>
  <w:num w:numId="34">
    <w:abstractNumId w:val="25"/>
  </w:num>
  <w:num w:numId="35">
    <w:abstractNumId w:val="13"/>
  </w:num>
  <w:num w:numId="36">
    <w:abstractNumId w:val="4"/>
  </w:num>
  <w:num w:numId="37">
    <w:abstractNumId w:val="8"/>
  </w:num>
  <w:num w:numId="38">
    <w:abstractNumId w:val="27"/>
  </w:num>
  <w:num w:numId="39">
    <w:abstractNumId w:val="23"/>
  </w:num>
  <w:num w:numId="40">
    <w:abstractNumId w:val="9"/>
  </w:num>
  <w:num w:numId="41">
    <w:abstractNumId w:val="17"/>
  </w:num>
  <w:num w:numId="42">
    <w:abstractNumId w:val="3"/>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566EC"/>
    <w:rsid w:val="00000AC9"/>
    <w:rsid w:val="0000426D"/>
    <w:rsid w:val="000054C2"/>
    <w:rsid w:val="00014B44"/>
    <w:rsid w:val="00032B50"/>
    <w:rsid w:val="000338D1"/>
    <w:rsid w:val="00041FC8"/>
    <w:rsid w:val="000467A5"/>
    <w:rsid w:val="00056532"/>
    <w:rsid w:val="00077D4D"/>
    <w:rsid w:val="000911B3"/>
    <w:rsid w:val="00092996"/>
    <w:rsid w:val="000B25DE"/>
    <w:rsid w:val="000B3CF8"/>
    <w:rsid w:val="000B770A"/>
    <w:rsid w:val="000C4ADC"/>
    <w:rsid w:val="000C4B40"/>
    <w:rsid w:val="000D258A"/>
    <w:rsid w:val="000E00BF"/>
    <w:rsid w:val="000F233F"/>
    <w:rsid w:val="000F2536"/>
    <w:rsid w:val="000F3819"/>
    <w:rsid w:val="000F4376"/>
    <w:rsid w:val="00102BEC"/>
    <w:rsid w:val="0010361A"/>
    <w:rsid w:val="00142EC7"/>
    <w:rsid w:val="00157FA0"/>
    <w:rsid w:val="00164B97"/>
    <w:rsid w:val="001656BA"/>
    <w:rsid w:val="00173723"/>
    <w:rsid w:val="00181E10"/>
    <w:rsid w:val="001835FB"/>
    <w:rsid w:val="00185D04"/>
    <w:rsid w:val="001910FB"/>
    <w:rsid w:val="001944E0"/>
    <w:rsid w:val="0019589D"/>
    <w:rsid w:val="001A4E94"/>
    <w:rsid w:val="001D151F"/>
    <w:rsid w:val="001D39A6"/>
    <w:rsid w:val="001D6FF3"/>
    <w:rsid w:val="001E5523"/>
    <w:rsid w:val="0020748F"/>
    <w:rsid w:val="00207E04"/>
    <w:rsid w:val="00215158"/>
    <w:rsid w:val="002208C8"/>
    <w:rsid w:val="002337FE"/>
    <w:rsid w:val="0024092F"/>
    <w:rsid w:val="0024261B"/>
    <w:rsid w:val="002566EC"/>
    <w:rsid w:val="00261601"/>
    <w:rsid w:val="002675E8"/>
    <w:rsid w:val="00267733"/>
    <w:rsid w:val="00272752"/>
    <w:rsid w:val="00272852"/>
    <w:rsid w:val="0028157F"/>
    <w:rsid w:val="002964A4"/>
    <w:rsid w:val="002976F8"/>
    <w:rsid w:val="002A0D39"/>
    <w:rsid w:val="002E588C"/>
    <w:rsid w:val="002E76CA"/>
    <w:rsid w:val="002E7E51"/>
    <w:rsid w:val="002F1516"/>
    <w:rsid w:val="00301102"/>
    <w:rsid w:val="003044D8"/>
    <w:rsid w:val="00310C73"/>
    <w:rsid w:val="00322D7B"/>
    <w:rsid w:val="00326553"/>
    <w:rsid w:val="0033127D"/>
    <w:rsid w:val="0033728F"/>
    <w:rsid w:val="003452EB"/>
    <w:rsid w:val="00367DDC"/>
    <w:rsid w:val="003816FE"/>
    <w:rsid w:val="00390CD1"/>
    <w:rsid w:val="003A2677"/>
    <w:rsid w:val="003A2C7E"/>
    <w:rsid w:val="003B0E7E"/>
    <w:rsid w:val="003B184F"/>
    <w:rsid w:val="003B1BB5"/>
    <w:rsid w:val="003C4A52"/>
    <w:rsid w:val="003E3034"/>
    <w:rsid w:val="0040001B"/>
    <w:rsid w:val="004116A3"/>
    <w:rsid w:val="00414FEB"/>
    <w:rsid w:val="004437C4"/>
    <w:rsid w:val="004459FC"/>
    <w:rsid w:val="004473CB"/>
    <w:rsid w:val="00460CDE"/>
    <w:rsid w:val="004703E6"/>
    <w:rsid w:val="00477DF2"/>
    <w:rsid w:val="00481591"/>
    <w:rsid w:val="004839C2"/>
    <w:rsid w:val="00494FE7"/>
    <w:rsid w:val="004A12F9"/>
    <w:rsid w:val="004A1B6C"/>
    <w:rsid w:val="004C5382"/>
    <w:rsid w:val="004D530E"/>
    <w:rsid w:val="004E69E0"/>
    <w:rsid w:val="00501F48"/>
    <w:rsid w:val="00504C4F"/>
    <w:rsid w:val="00505451"/>
    <w:rsid w:val="005074C7"/>
    <w:rsid w:val="00525F07"/>
    <w:rsid w:val="00527F4F"/>
    <w:rsid w:val="00535102"/>
    <w:rsid w:val="00536CE1"/>
    <w:rsid w:val="00557FDB"/>
    <w:rsid w:val="005738B4"/>
    <w:rsid w:val="0057724C"/>
    <w:rsid w:val="00584C0E"/>
    <w:rsid w:val="0058700E"/>
    <w:rsid w:val="00595BF4"/>
    <w:rsid w:val="005A681B"/>
    <w:rsid w:val="005B317C"/>
    <w:rsid w:val="005C1404"/>
    <w:rsid w:val="005C3241"/>
    <w:rsid w:val="005D39DB"/>
    <w:rsid w:val="005E1160"/>
    <w:rsid w:val="005E721E"/>
    <w:rsid w:val="005F3B45"/>
    <w:rsid w:val="005F46EC"/>
    <w:rsid w:val="00603E7E"/>
    <w:rsid w:val="00614395"/>
    <w:rsid w:val="00615B72"/>
    <w:rsid w:val="0061653D"/>
    <w:rsid w:val="00617ECB"/>
    <w:rsid w:val="00625001"/>
    <w:rsid w:val="00631235"/>
    <w:rsid w:val="00645B3D"/>
    <w:rsid w:val="00646B64"/>
    <w:rsid w:val="00653229"/>
    <w:rsid w:val="00663DC8"/>
    <w:rsid w:val="006671F5"/>
    <w:rsid w:val="006672F2"/>
    <w:rsid w:val="00677B26"/>
    <w:rsid w:val="006829F9"/>
    <w:rsid w:val="00697867"/>
    <w:rsid w:val="006A38BE"/>
    <w:rsid w:val="006A41ED"/>
    <w:rsid w:val="006A5480"/>
    <w:rsid w:val="006B4A3E"/>
    <w:rsid w:val="006B6434"/>
    <w:rsid w:val="006B6A2B"/>
    <w:rsid w:val="006D4D34"/>
    <w:rsid w:val="006E1BE7"/>
    <w:rsid w:val="006E1D11"/>
    <w:rsid w:val="00704669"/>
    <w:rsid w:val="00722B6A"/>
    <w:rsid w:val="00734C21"/>
    <w:rsid w:val="007410DC"/>
    <w:rsid w:val="00742AA3"/>
    <w:rsid w:val="0074563C"/>
    <w:rsid w:val="00763A5B"/>
    <w:rsid w:val="0076518C"/>
    <w:rsid w:val="00766606"/>
    <w:rsid w:val="0078114E"/>
    <w:rsid w:val="00782F04"/>
    <w:rsid w:val="00792976"/>
    <w:rsid w:val="007959DE"/>
    <w:rsid w:val="007A6DA9"/>
    <w:rsid w:val="007B4037"/>
    <w:rsid w:val="007C06EA"/>
    <w:rsid w:val="007C6784"/>
    <w:rsid w:val="007E16F4"/>
    <w:rsid w:val="00803DD8"/>
    <w:rsid w:val="00822804"/>
    <w:rsid w:val="0082517C"/>
    <w:rsid w:val="00826426"/>
    <w:rsid w:val="00831D4E"/>
    <w:rsid w:val="0083637F"/>
    <w:rsid w:val="00845A84"/>
    <w:rsid w:val="00853187"/>
    <w:rsid w:val="00861A85"/>
    <w:rsid w:val="00866A33"/>
    <w:rsid w:val="00876B42"/>
    <w:rsid w:val="00880803"/>
    <w:rsid w:val="00882650"/>
    <w:rsid w:val="00892539"/>
    <w:rsid w:val="00893C74"/>
    <w:rsid w:val="008A6221"/>
    <w:rsid w:val="008B2684"/>
    <w:rsid w:val="008B6BE8"/>
    <w:rsid w:val="008C058B"/>
    <w:rsid w:val="008C50BC"/>
    <w:rsid w:val="008E10B5"/>
    <w:rsid w:val="008E1124"/>
    <w:rsid w:val="008F059C"/>
    <w:rsid w:val="008F15E0"/>
    <w:rsid w:val="008F7BE5"/>
    <w:rsid w:val="0090530B"/>
    <w:rsid w:val="00923103"/>
    <w:rsid w:val="009306C6"/>
    <w:rsid w:val="0094011A"/>
    <w:rsid w:val="00946DAF"/>
    <w:rsid w:val="009474B9"/>
    <w:rsid w:val="00950EF1"/>
    <w:rsid w:val="009519E5"/>
    <w:rsid w:val="00952379"/>
    <w:rsid w:val="0095583E"/>
    <w:rsid w:val="009601A0"/>
    <w:rsid w:val="00960265"/>
    <w:rsid w:val="00961E34"/>
    <w:rsid w:val="009665F1"/>
    <w:rsid w:val="00970C09"/>
    <w:rsid w:val="009744A1"/>
    <w:rsid w:val="009762AA"/>
    <w:rsid w:val="009902CB"/>
    <w:rsid w:val="009B5A36"/>
    <w:rsid w:val="009B69B6"/>
    <w:rsid w:val="009C4FB3"/>
    <w:rsid w:val="009C74B6"/>
    <w:rsid w:val="009E7896"/>
    <w:rsid w:val="009E7CDE"/>
    <w:rsid w:val="009E7FFC"/>
    <w:rsid w:val="009F08E1"/>
    <w:rsid w:val="009F271E"/>
    <w:rsid w:val="00A243A1"/>
    <w:rsid w:val="00A555E0"/>
    <w:rsid w:val="00A56360"/>
    <w:rsid w:val="00A56ACE"/>
    <w:rsid w:val="00A63CA8"/>
    <w:rsid w:val="00A64D11"/>
    <w:rsid w:val="00A7073A"/>
    <w:rsid w:val="00A738F1"/>
    <w:rsid w:val="00A85E0F"/>
    <w:rsid w:val="00A862B7"/>
    <w:rsid w:val="00AB4B2B"/>
    <w:rsid w:val="00AB5B54"/>
    <w:rsid w:val="00AD52FB"/>
    <w:rsid w:val="00AE1FE2"/>
    <w:rsid w:val="00B0078B"/>
    <w:rsid w:val="00B066BF"/>
    <w:rsid w:val="00B20240"/>
    <w:rsid w:val="00B2264A"/>
    <w:rsid w:val="00B25B65"/>
    <w:rsid w:val="00B26725"/>
    <w:rsid w:val="00B37323"/>
    <w:rsid w:val="00B37CD4"/>
    <w:rsid w:val="00B43BB1"/>
    <w:rsid w:val="00B5376A"/>
    <w:rsid w:val="00B61993"/>
    <w:rsid w:val="00B6207A"/>
    <w:rsid w:val="00B77E22"/>
    <w:rsid w:val="00B85090"/>
    <w:rsid w:val="00B9262C"/>
    <w:rsid w:val="00B96F0E"/>
    <w:rsid w:val="00BA1F4A"/>
    <w:rsid w:val="00BB63FF"/>
    <w:rsid w:val="00BC31A8"/>
    <w:rsid w:val="00BD2076"/>
    <w:rsid w:val="00BD6675"/>
    <w:rsid w:val="00BE1D80"/>
    <w:rsid w:val="00BF52EB"/>
    <w:rsid w:val="00C02C97"/>
    <w:rsid w:val="00C17E12"/>
    <w:rsid w:val="00C23BAF"/>
    <w:rsid w:val="00C24A58"/>
    <w:rsid w:val="00C2563E"/>
    <w:rsid w:val="00C4136F"/>
    <w:rsid w:val="00C631EC"/>
    <w:rsid w:val="00C653BF"/>
    <w:rsid w:val="00C66119"/>
    <w:rsid w:val="00C7416A"/>
    <w:rsid w:val="00C754E6"/>
    <w:rsid w:val="00C860F1"/>
    <w:rsid w:val="00C8680E"/>
    <w:rsid w:val="00CA4D8C"/>
    <w:rsid w:val="00CA5C31"/>
    <w:rsid w:val="00CB2E80"/>
    <w:rsid w:val="00CB5D92"/>
    <w:rsid w:val="00CC68AA"/>
    <w:rsid w:val="00CD540F"/>
    <w:rsid w:val="00CE1701"/>
    <w:rsid w:val="00CE61CB"/>
    <w:rsid w:val="00CE674F"/>
    <w:rsid w:val="00D060A9"/>
    <w:rsid w:val="00D14170"/>
    <w:rsid w:val="00D170AF"/>
    <w:rsid w:val="00D26E31"/>
    <w:rsid w:val="00D31114"/>
    <w:rsid w:val="00D31EBD"/>
    <w:rsid w:val="00D3419F"/>
    <w:rsid w:val="00D34221"/>
    <w:rsid w:val="00D45349"/>
    <w:rsid w:val="00D602B5"/>
    <w:rsid w:val="00D650F0"/>
    <w:rsid w:val="00D818B4"/>
    <w:rsid w:val="00D83E47"/>
    <w:rsid w:val="00D93FFB"/>
    <w:rsid w:val="00DB1A3A"/>
    <w:rsid w:val="00DB34F1"/>
    <w:rsid w:val="00DC465F"/>
    <w:rsid w:val="00DD0139"/>
    <w:rsid w:val="00DE789E"/>
    <w:rsid w:val="00DF203F"/>
    <w:rsid w:val="00DF577C"/>
    <w:rsid w:val="00DF7CC7"/>
    <w:rsid w:val="00E0380D"/>
    <w:rsid w:val="00E1342C"/>
    <w:rsid w:val="00E16FE1"/>
    <w:rsid w:val="00E416F4"/>
    <w:rsid w:val="00E754B1"/>
    <w:rsid w:val="00E8388D"/>
    <w:rsid w:val="00E97268"/>
    <w:rsid w:val="00EA2349"/>
    <w:rsid w:val="00EA7C5A"/>
    <w:rsid w:val="00EB3022"/>
    <w:rsid w:val="00EB69E4"/>
    <w:rsid w:val="00ED6985"/>
    <w:rsid w:val="00EF4E3F"/>
    <w:rsid w:val="00F02C18"/>
    <w:rsid w:val="00F25DF3"/>
    <w:rsid w:val="00F268B0"/>
    <w:rsid w:val="00F26C7E"/>
    <w:rsid w:val="00F307E6"/>
    <w:rsid w:val="00F30C26"/>
    <w:rsid w:val="00F37739"/>
    <w:rsid w:val="00F40D49"/>
    <w:rsid w:val="00F50068"/>
    <w:rsid w:val="00F52E4A"/>
    <w:rsid w:val="00F75ECD"/>
    <w:rsid w:val="00F771D0"/>
    <w:rsid w:val="00F8107D"/>
    <w:rsid w:val="00FA1AAA"/>
    <w:rsid w:val="00FA2763"/>
    <w:rsid w:val="00FB510D"/>
    <w:rsid w:val="00FC1043"/>
    <w:rsid w:val="00FC6C4A"/>
    <w:rsid w:val="00FD7E5C"/>
    <w:rsid w:val="00FE71C6"/>
    <w:rsid w:val="00FE7790"/>
    <w:rsid w:val="00FF1730"/>
    <w:rsid w:val="00FF4BA1"/>
    <w:rsid w:val="00FF4D7A"/>
    <w:rsid w:val="00FF6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566E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
      <w:bCs/>
      <w:color w:val="26282F"/>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
      <w:bCs/>
      <w:color w:val="FF0000"/>
    </w:rPr>
  </w:style>
  <w:style w:type="paragraph" w:customStyle="1" w:styleId="af5">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firstLine="0"/>
    </w:pPr>
    <w:rPr>
      <w:shd w:val="clear" w:color="auto" w:fill="EAEFED"/>
    </w:rPr>
  </w:style>
  <w:style w:type="paragraph" w:customStyle="1" w:styleId="afa">
    <w:name w:val="Текст (справка)"/>
    <w:basedOn w:val="a0"/>
    <w:next w:val="a0"/>
    <w:uiPriority w:val="99"/>
    <w:rsid w:val="002566EC"/>
    <w:pPr>
      <w:ind w:left="170" w:right="170" w:firstLine="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ind w:firstLine="0"/>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ind w:firstLine="0"/>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ind w:firstLine="0"/>
      <w:jc w:val="left"/>
    </w:pPr>
    <w:rPr>
      <w:rFonts w:ascii="Courier New" w:hAnsi="Courier New" w:cs="Courier New"/>
    </w:rPr>
  </w:style>
  <w:style w:type="character" w:customStyle="1" w:styleId="aff4">
    <w:name w:val="Найденные слова"/>
    <w:basedOn w:val="a4"/>
    <w:uiPriority w:val="99"/>
    <w:rsid w:val="002566EC"/>
    <w:rPr>
      <w:rFonts w:cs="Times New Roman"/>
      <w:b/>
      <w:bCs/>
      <w:color w:val="26282F"/>
      <w:shd w:val="clear" w:color="auto" w:fill="FFF580"/>
    </w:rPr>
  </w:style>
  <w:style w:type="paragraph" w:customStyle="1" w:styleId="aff5">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2566EC"/>
    <w:rPr>
      <w:rFonts w:cs="Times New Roman"/>
      <w:b/>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pPr>
      <w:ind w:firstLine="0"/>
    </w:pPr>
  </w:style>
  <w:style w:type="paragraph" w:customStyle="1" w:styleId="aff9">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ind w:firstLine="0"/>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rPr>
      <w:rFonts w:cs="Times New Roman"/>
      <w:b/>
      <w:bCs/>
      <w:color w:val="106BBE"/>
    </w:rPr>
  </w:style>
  <w:style w:type="paragraph" w:customStyle="1" w:styleId="afff5">
    <w:name w:val="Словарная статья"/>
    <w:basedOn w:val="a0"/>
    <w:next w:val="a0"/>
    <w:uiPriority w:val="99"/>
    <w:rsid w:val="002566EC"/>
    <w:pPr>
      <w:ind w:right="118" w:firstLine="0"/>
    </w:pPr>
  </w:style>
  <w:style w:type="character" w:customStyle="1" w:styleId="afff6">
    <w:name w:val="Сравнение редакций"/>
    <w:basedOn w:val="a4"/>
    <w:uiPriority w:val="99"/>
    <w:rsid w:val="002566EC"/>
    <w:rPr>
      <w:rFonts w:cs="Times New Roman"/>
      <w:b/>
      <w:bCs/>
      <w:color w:val="26282F"/>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rFonts w:cs="Times New Roman"/>
      <w:b/>
      <w:bCs/>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ind w:firstLine="0"/>
      <w:jc w:val="left"/>
    </w:pPr>
    <w:rPr>
      <w:sz w:val="20"/>
      <w:szCs w:val="20"/>
    </w:rPr>
  </w:style>
  <w:style w:type="paragraph" w:customStyle="1" w:styleId="afffd">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e">
    <w:name w:val="Утратил силу"/>
    <w:basedOn w:val="a4"/>
    <w:uiPriority w:val="99"/>
    <w:rsid w:val="002566EC"/>
    <w:rPr>
      <w:rFonts w:cs="Times New Roman"/>
      <w:b/>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link w:val="ConsPlusNormal0"/>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2">
    <w:name w:val="List Paragraph"/>
    <w:basedOn w:val="a0"/>
    <w:uiPriority w:val="99"/>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uiPriority w:val="99"/>
    <w:rsid w:val="002566E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2566EC"/>
    <w:pPr>
      <w:widowControl/>
      <w:autoSpaceDE/>
      <w:autoSpaceDN/>
      <w:adjustRightInd/>
      <w:ind w:firstLine="0"/>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4">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widowControl/>
      <w:autoSpaceDE/>
      <w:autoSpaceDN/>
      <w:adjustRightInd/>
      <w:spacing w:after="120"/>
      <w:ind w:firstLine="0"/>
      <w:jc w:val="left"/>
    </w:pPr>
    <w:rPr>
      <w:rFonts w:eastAsiaTheme="minorHAnsi"/>
      <w:lang w:eastAsia="en-US"/>
    </w:rPr>
  </w:style>
  <w:style w:type="character" w:customStyle="1" w:styleId="afffff2">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30"/>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30"/>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30"/>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30"/>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30"/>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30"/>
      </w:numPr>
      <w:autoSpaceDE/>
      <w:autoSpaceDN/>
      <w:adjustRightInd/>
    </w:pPr>
    <w:rPr>
      <w:rFonts w:ascii="Times New Roman" w:hAnsi="Times New Roman"/>
      <w:sz w:val="26"/>
      <w:szCs w:val="20"/>
    </w:rPr>
  </w:style>
  <w:style w:type="paragraph" w:customStyle="1" w:styleId="afffff8">
    <w:name w:val="Содержимое таблицы"/>
    <w:basedOn w:val="a0"/>
    <w:rsid w:val="00E416F4"/>
    <w:pPr>
      <w:widowControl/>
      <w:suppressLineNumbers/>
      <w:suppressAutoHyphens/>
      <w:autoSpaceDE/>
      <w:autoSpaceDN/>
      <w:adjustRightInd/>
      <w:spacing w:after="200" w:line="276" w:lineRule="auto"/>
      <w:ind w:firstLine="0"/>
      <w:jc w:val="left"/>
    </w:pPr>
    <w:rPr>
      <w:rFonts w:ascii="Calibri" w:eastAsia="Calibri" w:hAnsi="Calibri" w:cs="Calibri"/>
      <w:sz w:val="22"/>
      <w:szCs w:val="22"/>
      <w:lang w:eastAsia="ar-SA"/>
    </w:rPr>
  </w:style>
  <w:style w:type="character" w:customStyle="1" w:styleId="24">
    <w:name w:val="Основной текст (2)"/>
    <w:rsid w:val="009306C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ConsPlusNormal0">
    <w:name w:val="ConsPlusNormal Знак"/>
    <w:link w:val="ConsPlusNormal"/>
    <w:rsid w:val="009306C6"/>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98590652">
      <w:bodyDiv w:val="1"/>
      <w:marLeft w:val="0"/>
      <w:marRight w:val="0"/>
      <w:marTop w:val="0"/>
      <w:marBottom w:val="0"/>
      <w:divBdr>
        <w:top w:val="none" w:sz="0" w:space="0" w:color="auto"/>
        <w:left w:val="none" w:sz="0" w:space="0" w:color="auto"/>
        <w:bottom w:val="none" w:sz="0" w:space="0" w:color="auto"/>
        <w:right w:val="none" w:sz="0" w:space="0" w:color="auto"/>
      </w:divBdr>
    </w:div>
    <w:div w:id="1482964613">
      <w:bodyDiv w:val="1"/>
      <w:marLeft w:val="0"/>
      <w:marRight w:val="0"/>
      <w:marTop w:val="0"/>
      <w:marBottom w:val="0"/>
      <w:divBdr>
        <w:top w:val="none" w:sz="0" w:space="0" w:color="auto"/>
        <w:left w:val="none" w:sz="0" w:space="0" w:color="auto"/>
        <w:bottom w:val="none" w:sz="0" w:space="0" w:color="auto"/>
        <w:right w:val="none" w:sz="0" w:space="0" w:color="auto"/>
      </w:divBdr>
    </w:div>
    <w:div w:id="1664318074">
      <w:bodyDiv w:val="1"/>
      <w:marLeft w:val="0"/>
      <w:marRight w:val="0"/>
      <w:marTop w:val="0"/>
      <w:marBottom w:val="0"/>
      <w:divBdr>
        <w:top w:val="none" w:sz="0" w:space="0" w:color="auto"/>
        <w:left w:val="none" w:sz="0" w:space="0" w:color="auto"/>
        <w:bottom w:val="none" w:sz="0" w:space="0" w:color="auto"/>
        <w:right w:val="none" w:sz="0" w:space="0" w:color="auto"/>
      </w:divBdr>
    </w:div>
    <w:div w:id="1802381436">
      <w:bodyDiv w:val="1"/>
      <w:marLeft w:val="0"/>
      <w:marRight w:val="0"/>
      <w:marTop w:val="0"/>
      <w:marBottom w:val="0"/>
      <w:divBdr>
        <w:top w:val="none" w:sz="0" w:space="0" w:color="auto"/>
        <w:left w:val="none" w:sz="0" w:space="0" w:color="auto"/>
        <w:bottom w:val="none" w:sz="0" w:space="0" w:color="auto"/>
        <w:right w:val="none" w:sz="0" w:space="0" w:color="auto"/>
      </w:divBdr>
    </w:div>
    <w:div w:id="19007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DEC2A-4B05-499D-9B08-FD4B6707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Pages>
  <Words>7916</Words>
  <Characters>45127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OFFICE</cp:lastModifiedBy>
  <cp:revision>44</cp:revision>
  <cp:lastPrinted>2021-11-09T01:27:00Z</cp:lastPrinted>
  <dcterms:created xsi:type="dcterms:W3CDTF">2018-09-26T07:57:00Z</dcterms:created>
  <dcterms:modified xsi:type="dcterms:W3CDTF">2021-11-09T01:35:00Z</dcterms:modified>
</cp:coreProperties>
</file>