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A7" w:rsidRDefault="00EE18A7" w:rsidP="00EE18A7">
      <w:pPr>
        <w:shd w:val="clear" w:color="auto" w:fill="FFFFFF"/>
        <w:spacing w:before="274"/>
        <w:ind w:left="562"/>
      </w:pPr>
      <w:r>
        <w:rPr>
          <w:spacing w:val="-1"/>
          <w:sz w:val="24"/>
          <w:szCs w:val="24"/>
        </w:rPr>
        <w:t>Статья 34. Организация деятельности Думы сельского Поселения</w:t>
      </w:r>
    </w:p>
    <w:p w:rsidR="00EE18A7" w:rsidRDefault="00EE18A7" w:rsidP="00EE18A7">
      <w:pPr>
        <w:shd w:val="clear" w:color="auto" w:fill="FFFFFF"/>
        <w:tabs>
          <w:tab w:val="left" w:pos="840"/>
        </w:tabs>
        <w:spacing w:before="278" w:line="274" w:lineRule="exact"/>
        <w:ind w:firstLine="552"/>
        <w:jc w:val="both"/>
      </w:pPr>
      <w:r>
        <w:rPr>
          <w:spacing w:val="-28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Депутаты Думы сельского Поселения осуществляют свои полномочия не на </w:t>
      </w:r>
      <w:r>
        <w:rPr>
          <w:sz w:val="24"/>
          <w:szCs w:val="24"/>
        </w:rPr>
        <w:t>постоянной основе.</w:t>
      </w:r>
    </w:p>
    <w:p w:rsidR="00EE18A7" w:rsidRDefault="00EE18A7" w:rsidP="00EE18A7">
      <w:pPr>
        <w:shd w:val="clear" w:color="auto" w:fill="FFFFFF"/>
        <w:spacing w:before="5" w:line="274" w:lineRule="exact"/>
        <w:ind w:right="14" w:firstLine="552"/>
        <w:jc w:val="both"/>
      </w:pPr>
      <w:r>
        <w:rPr>
          <w:spacing w:val="-1"/>
          <w:sz w:val="24"/>
          <w:szCs w:val="24"/>
        </w:rPr>
        <w:t xml:space="preserve">Организацию деятельности Думы сельского  Поселения обеспечивает заместитель председателя </w:t>
      </w:r>
      <w:r>
        <w:rPr>
          <w:sz w:val="24"/>
          <w:szCs w:val="24"/>
        </w:rPr>
        <w:t>Думы сельского Поселения и Глава  сельского Поселения.</w:t>
      </w:r>
    </w:p>
    <w:p w:rsidR="00EE18A7" w:rsidRDefault="00EE18A7" w:rsidP="00EE18A7">
      <w:pPr>
        <w:shd w:val="clear" w:color="auto" w:fill="FFFFFF"/>
        <w:tabs>
          <w:tab w:val="left" w:pos="840"/>
        </w:tabs>
        <w:spacing w:line="274" w:lineRule="exact"/>
        <w:ind w:right="14" w:firstLine="552"/>
        <w:jc w:val="both"/>
      </w:pPr>
      <w:r>
        <w:rPr>
          <w:spacing w:val="-14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К организационным формам деятельности Думы сельского Поселения относятся заседания </w:t>
      </w:r>
      <w:r>
        <w:rPr>
          <w:sz w:val="24"/>
          <w:szCs w:val="24"/>
        </w:rPr>
        <w:t>Думы сельского Поселения, депутатские слушания и формы реализации контрольных полномочий Думы сельского Поселения.</w:t>
      </w:r>
    </w:p>
    <w:p w:rsidR="00EE18A7" w:rsidRDefault="00EE18A7" w:rsidP="00EE18A7">
      <w:pPr>
        <w:shd w:val="clear" w:color="auto" w:fill="FFFFFF"/>
        <w:spacing w:before="149" w:line="278" w:lineRule="exact"/>
        <w:ind w:left="5" w:right="14" w:firstLine="538"/>
        <w:jc w:val="both"/>
      </w:pPr>
      <w:r>
        <w:rPr>
          <w:sz w:val="24"/>
          <w:szCs w:val="24"/>
        </w:rPr>
        <w:t>Основной организационной формой деятельности Думы сельского Поселения являются заседания. Заседания проводятся  не реже одного раза в три месяца.</w:t>
      </w:r>
    </w:p>
    <w:p w:rsidR="00EE18A7" w:rsidRDefault="00EE18A7" w:rsidP="00EE18A7">
      <w:pPr>
        <w:shd w:val="clear" w:color="auto" w:fill="FFFFFF"/>
        <w:spacing w:before="5" w:line="278" w:lineRule="exact"/>
        <w:ind w:left="5" w:right="19" w:firstLine="542"/>
        <w:jc w:val="both"/>
      </w:pPr>
      <w:r>
        <w:rPr>
          <w:spacing w:val="-1"/>
          <w:sz w:val="24"/>
          <w:szCs w:val="24"/>
        </w:rPr>
        <w:t xml:space="preserve">Заседания Думы сельского Поселения созываются заместителем председателя Думы сельского Поселения и Главой сельского </w:t>
      </w:r>
      <w:r>
        <w:rPr>
          <w:sz w:val="24"/>
          <w:szCs w:val="24"/>
        </w:rPr>
        <w:t>Поселения.</w:t>
      </w:r>
    </w:p>
    <w:p w:rsidR="00EE18A7" w:rsidRDefault="00EE18A7" w:rsidP="00EE18A7">
      <w:pPr>
        <w:shd w:val="clear" w:color="auto" w:fill="FFFFFF"/>
        <w:tabs>
          <w:tab w:val="left" w:pos="955"/>
        </w:tabs>
        <w:spacing w:line="278" w:lineRule="exact"/>
        <w:ind w:left="10" w:right="14" w:firstLine="538"/>
        <w:jc w:val="both"/>
      </w:pPr>
      <w:r>
        <w:rPr>
          <w:spacing w:val="-14"/>
          <w:sz w:val="24"/>
          <w:szCs w:val="24"/>
        </w:rPr>
        <w:t>3.</w:t>
      </w:r>
      <w:r>
        <w:rPr>
          <w:sz w:val="24"/>
          <w:szCs w:val="24"/>
        </w:rPr>
        <w:tab/>
        <w:t>В случае необходимости могут проводиться внеочередные заседания по</w:t>
      </w:r>
      <w:r>
        <w:rPr>
          <w:sz w:val="24"/>
          <w:szCs w:val="24"/>
        </w:rPr>
        <w:br/>
        <w:t>инициативе:</w:t>
      </w:r>
    </w:p>
    <w:p w:rsidR="00EE18A7" w:rsidRDefault="00EE18A7" w:rsidP="00EE18A7">
      <w:pPr>
        <w:shd w:val="clear" w:color="auto" w:fill="FFFFFF"/>
        <w:tabs>
          <w:tab w:val="left" w:pos="806"/>
        </w:tabs>
        <w:spacing w:line="278" w:lineRule="exact"/>
        <w:ind w:left="571"/>
      </w:pPr>
      <w:r>
        <w:rPr>
          <w:spacing w:val="-22"/>
          <w:sz w:val="24"/>
          <w:szCs w:val="24"/>
        </w:rPr>
        <w:t>1)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Главы сельского Поселения;</w:t>
      </w:r>
    </w:p>
    <w:p w:rsidR="00EE18A7" w:rsidRDefault="00EE18A7" w:rsidP="00EE18A7">
      <w:pPr>
        <w:numPr>
          <w:ilvl w:val="0"/>
          <w:numId w:val="4"/>
        </w:numPr>
        <w:shd w:val="clear" w:color="auto" w:fill="FFFFFF"/>
        <w:tabs>
          <w:tab w:val="left" w:pos="874"/>
        </w:tabs>
        <w:spacing w:before="5" w:line="278" w:lineRule="exact"/>
        <w:ind w:right="14" w:firstLine="547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не менее одной трети от установленного настоящим Уставом числа депутатов Думы сельского Поселения;</w:t>
      </w:r>
    </w:p>
    <w:p w:rsidR="00EE18A7" w:rsidRDefault="00EE18A7" w:rsidP="00EE18A7">
      <w:pPr>
        <w:numPr>
          <w:ilvl w:val="0"/>
          <w:numId w:val="4"/>
        </w:numPr>
        <w:shd w:val="clear" w:color="auto" w:fill="FFFFFF"/>
        <w:tabs>
          <w:tab w:val="left" w:pos="874"/>
        </w:tabs>
        <w:spacing w:before="14" w:line="274" w:lineRule="exact"/>
        <w:ind w:right="14" w:firstLine="547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не менее одного процента жителей сельского  Поселения, обладающих избирательным правом.</w:t>
      </w:r>
    </w:p>
    <w:p w:rsidR="00EE18A7" w:rsidRDefault="00EE18A7" w:rsidP="00EE18A7">
      <w:pPr>
        <w:shd w:val="clear" w:color="auto" w:fill="FFFFFF"/>
        <w:spacing w:line="274" w:lineRule="exact"/>
        <w:ind w:left="10" w:right="19" w:firstLine="538"/>
        <w:jc w:val="both"/>
      </w:pPr>
      <w:r>
        <w:rPr>
          <w:spacing w:val="-2"/>
          <w:sz w:val="24"/>
          <w:szCs w:val="24"/>
        </w:rPr>
        <w:t xml:space="preserve">Инициатор проведения внеочередного заседания Думы сельского Поселения представляет Главе сельского </w:t>
      </w:r>
      <w:r>
        <w:rPr>
          <w:sz w:val="24"/>
          <w:szCs w:val="24"/>
        </w:rPr>
        <w:t xml:space="preserve">Поселения или заместителю председателя Думы сельского Поселения письменное заявление с </w:t>
      </w:r>
      <w:r>
        <w:rPr>
          <w:spacing w:val="-1"/>
          <w:sz w:val="24"/>
          <w:szCs w:val="24"/>
        </w:rPr>
        <w:t>перечнем предлагаемых к рассмотрению вопросов и иных необходимых документов.</w:t>
      </w:r>
    </w:p>
    <w:p w:rsidR="00EE18A7" w:rsidRDefault="00EE18A7" w:rsidP="00EE18A7">
      <w:pPr>
        <w:numPr>
          <w:ilvl w:val="0"/>
          <w:numId w:val="5"/>
        </w:numPr>
        <w:shd w:val="clear" w:color="auto" w:fill="FFFFFF"/>
        <w:tabs>
          <w:tab w:val="left" w:pos="816"/>
        </w:tabs>
        <w:spacing w:before="5" w:line="274" w:lineRule="exact"/>
        <w:ind w:left="5" w:right="14" w:firstLine="542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>Заседание Думы сельского Поселения правомочно, если на нем присутствует не менее 50 % от установленного числа депутатов Думы сельского Поселения.</w:t>
      </w:r>
    </w:p>
    <w:p w:rsidR="00EE18A7" w:rsidRDefault="00EE18A7" w:rsidP="00EE18A7">
      <w:pPr>
        <w:numPr>
          <w:ilvl w:val="0"/>
          <w:numId w:val="5"/>
        </w:numPr>
        <w:shd w:val="clear" w:color="auto" w:fill="FFFFFF"/>
        <w:tabs>
          <w:tab w:val="left" w:pos="816"/>
        </w:tabs>
        <w:spacing w:before="5" w:line="274" w:lineRule="exact"/>
        <w:ind w:left="5" w:right="10" w:firstLine="542"/>
        <w:jc w:val="both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 xml:space="preserve">Первое заседание вновь избранной Думы сельского Поселения созывается председателем избирательной комиссии сельского Поселения не позднее 30 дней со дня избрания двух третей от </w:t>
      </w:r>
      <w:r>
        <w:rPr>
          <w:sz w:val="24"/>
          <w:szCs w:val="24"/>
        </w:rPr>
        <w:t>установленного числа депутатов Думы сельского Поселения.</w:t>
      </w:r>
    </w:p>
    <w:p w:rsidR="00EE18A7" w:rsidRDefault="00EE18A7" w:rsidP="00EE18A7">
      <w:pPr>
        <w:shd w:val="clear" w:color="auto" w:fill="FFFFFF"/>
        <w:spacing w:before="5" w:line="274" w:lineRule="exact"/>
        <w:ind w:left="5" w:right="10" w:firstLine="552"/>
        <w:jc w:val="both"/>
      </w:pPr>
      <w:r>
        <w:rPr>
          <w:sz w:val="24"/>
          <w:szCs w:val="24"/>
        </w:rPr>
        <w:t>Первое заседание вновь избранной Думы сельского Поселения открывает старейший депутат Думы сельского Поселения.</w:t>
      </w:r>
    </w:p>
    <w:p w:rsidR="00EE18A7" w:rsidRDefault="00EE18A7" w:rsidP="00EE18A7">
      <w:pPr>
        <w:shd w:val="clear" w:color="auto" w:fill="FFFFFF"/>
        <w:tabs>
          <w:tab w:val="left" w:pos="878"/>
        </w:tabs>
        <w:spacing w:line="274" w:lineRule="exact"/>
        <w:ind w:left="10" w:right="5" w:firstLine="547"/>
        <w:jc w:val="both"/>
      </w:pPr>
      <w:r>
        <w:rPr>
          <w:spacing w:val="-14"/>
          <w:sz w:val="24"/>
          <w:szCs w:val="24"/>
        </w:rPr>
        <w:t>6.</w:t>
      </w:r>
      <w:r>
        <w:rPr>
          <w:sz w:val="24"/>
          <w:szCs w:val="24"/>
        </w:rPr>
        <w:tab/>
        <w:t xml:space="preserve">Глава сельского Поселения либо уполномоченное им должностное лицо администрации сельского Поселения вправе участвовать в заседаниях Думы сельского Поселения вносить предложения и </w:t>
      </w:r>
      <w:r>
        <w:rPr>
          <w:spacing w:val="-1"/>
          <w:sz w:val="24"/>
          <w:szCs w:val="24"/>
        </w:rPr>
        <w:t>замечания по повестке дня, пользоваться правом внеочередного выступления, пользоваться иными правами, предусмотренными Регламентом Думы сельского Поселения.</w:t>
      </w:r>
    </w:p>
    <w:p w:rsidR="00EE18A7" w:rsidRDefault="00EE18A7" w:rsidP="00EE18A7">
      <w:pPr>
        <w:shd w:val="clear" w:color="auto" w:fill="FFFFFF"/>
        <w:spacing w:line="274" w:lineRule="exact"/>
        <w:ind w:left="14" w:right="10" w:firstLine="538"/>
        <w:jc w:val="both"/>
      </w:pPr>
      <w:r>
        <w:rPr>
          <w:sz w:val="24"/>
          <w:szCs w:val="24"/>
        </w:rPr>
        <w:t xml:space="preserve">Предложения Главы сельского Поселения либо иного лица по его поручению (по повестке и не </w:t>
      </w:r>
      <w:r>
        <w:rPr>
          <w:spacing w:val="-1"/>
          <w:sz w:val="24"/>
          <w:szCs w:val="24"/>
        </w:rPr>
        <w:t xml:space="preserve">по повестке дня), предлагаемые им проекты правовых актов, его заявления и обращения </w:t>
      </w:r>
      <w:r>
        <w:rPr>
          <w:sz w:val="24"/>
          <w:szCs w:val="24"/>
        </w:rPr>
        <w:t>соответственно принимаются к обсуждению, рассматриваются, заслушиваются в первоочередном порядке.</w:t>
      </w:r>
    </w:p>
    <w:p w:rsidR="00EE18A7" w:rsidRDefault="00EE18A7" w:rsidP="00EE18A7">
      <w:pPr>
        <w:shd w:val="clear" w:color="auto" w:fill="FFFFFF"/>
        <w:tabs>
          <w:tab w:val="left" w:pos="970"/>
        </w:tabs>
        <w:spacing w:line="274" w:lineRule="exact"/>
        <w:ind w:left="14" w:right="10" w:firstLine="552"/>
        <w:jc w:val="both"/>
      </w:pPr>
      <w:r>
        <w:rPr>
          <w:spacing w:val="-19"/>
          <w:sz w:val="24"/>
          <w:szCs w:val="24"/>
        </w:rPr>
        <w:t>7.</w:t>
      </w:r>
      <w:r>
        <w:rPr>
          <w:sz w:val="24"/>
          <w:szCs w:val="24"/>
        </w:rPr>
        <w:tab/>
        <w:t xml:space="preserve">Обеспечения деятельности Думы сельского Поселения осуществляет администрация сельского </w:t>
      </w:r>
      <w:r>
        <w:rPr>
          <w:spacing w:val="-1"/>
          <w:sz w:val="24"/>
          <w:szCs w:val="24"/>
        </w:rPr>
        <w:t xml:space="preserve">Поселения, которая осуществляет организационное, информационное, правовое, кадровое, </w:t>
      </w:r>
      <w:r>
        <w:rPr>
          <w:sz w:val="24"/>
          <w:szCs w:val="24"/>
        </w:rPr>
        <w:t>материально-техническое обеспечение деятельности Думы сельского Поселения, а также иные функции в соответствии с Регламентом Думы сельского Поселения.</w:t>
      </w:r>
    </w:p>
    <w:p w:rsidR="00EE18A7" w:rsidRDefault="00EE18A7" w:rsidP="00EE18A7">
      <w:pPr>
        <w:shd w:val="clear" w:color="auto" w:fill="FFFFFF"/>
        <w:tabs>
          <w:tab w:val="left" w:pos="806"/>
        </w:tabs>
        <w:spacing w:line="264" w:lineRule="exact"/>
        <w:ind w:left="24" w:right="10" w:firstLine="542"/>
        <w:jc w:val="both"/>
      </w:pPr>
      <w:r>
        <w:rPr>
          <w:spacing w:val="-19"/>
          <w:sz w:val="24"/>
          <w:szCs w:val="24"/>
        </w:rPr>
        <w:t>8.</w:t>
      </w:r>
      <w:r>
        <w:rPr>
          <w:sz w:val="24"/>
          <w:szCs w:val="24"/>
        </w:rPr>
        <w:tab/>
        <w:t>Организация работы Думы сельского Поселения определяется Регламентом Думы сельского Поселения в соответствии с законодательством и настоящим Уставом.</w:t>
      </w:r>
    </w:p>
    <w:p w:rsidR="00EE18A7" w:rsidRDefault="00EE18A7" w:rsidP="00EE18A7">
      <w:pPr>
        <w:shd w:val="clear" w:color="auto" w:fill="FFFFFF"/>
        <w:spacing w:before="264"/>
        <w:ind w:left="557"/>
      </w:pPr>
      <w:r>
        <w:rPr>
          <w:spacing w:val="-1"/>
          <w:sz w:val="24"/>
          <w:szCs w:val="24"/>
        </w:rPr>
        <w:t>Статья 35. Органы Думы сельского Поселения</w:t>
      </w:r>
    </w:p>
    <w:p w:rsidR="00EE18A7" w:rsidRDefault="00EE18A7" w:rsidP="00EE18A7">
      <w:pPr>
        <w:shd w:val="clear" w:color="auto" w:fill="FFFFFF"/>
        <w:tabs>
          <w:tab w:val="left" w:pos="792"/>
        </w:tabs>
        <w:spacing w:before="274" w:line="274" w:lineRule="exact"/>
        <w:ind w:left="19" w:firstLine="566"/>
        <w:jc w:val="both"/>
      </w:pPr>
      <w:r>
        <w:rPr>
          <w:spacing w:val="-26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Для организации деятельности Думы сельского Поселения, обеспечения </w:t>
      </w:r>
      <w:r>
        <w:rPr>
          <w:spacing w:val="-2"/>
          <w:sz w:val="24"/>
          <w:szCs w:val="24"/>
        </w:rPr>
        <w:lastRenderedPageBreak/>
        <w:t xml:space="preserve">осуществления своих </w:t>
      </w:r>
      <w:r>
        <w:rPr>
          <w:sz w:val="24"/>
          <w:szCs w:val="24"/>
        </w:rPr>
        <w:t>представительных, контрольных и иных функций и полномочий Дума сельского Поселения создает из состава депутатов органы Думы сельского Поселения.</w:t>
      </w:r>
    </w:p>
    <w:p w:rsidR="00EE18A7" w:rsidRDefault="00EE18A7" w:rsidP="00EE18A7">
      <w:pPr>
        <w:shd w:val="clear" w:color="auto" w:fill="FFFFFF"/>
        <w:tabs>
          <w:tab w:val="left" w:pos="902"/>
        </w:tabs>
        <w:spacing w:line="274" w:lineRule="exact"/>
        <w:ind w:left="14" w:right="10" w:firstLine="538"/>
        <w:jc w:val="both"/>
      </w:pPr>
      <w:r>
        <w:rPr>
          <w:spacing w:val="-12"/>
          <w:sz w:val="24"/>
          <w:szCs w:val="24"/>
        </w:rPr>
        <w:t>2.</w:t>
      </w:r>
      <w:r>
        <w:rPr>
          <w:sz w:val="24"/>
          <w:szCs w:val="24"/>
        </w:rPr>
        <w:tab/>
        <w:t>Органами Думы сельского Поселения являются постоянные и временные комитеты и комиссии, временные рабочие группы.</w:t>
      </w:r>
    </w:p>
    <w:p w:rsidR="00EE18A7" w:rsidRDefault="00EE18A7" w:rsidP="00EE18A7">
      <w:pPr>
        <w:shd w:val="clear" w:color="auto" w:fill="FFFFFF"/>
        <w:tabs>
          <w:tab w:val="left" w:pos="797"/>
        </w:tabs>
        <w:spacing w:line="274" w:lineRule="exact"/>
        <w:ind w:left="557"/>
      </w:pPr>
      <w:r>
        <w:rPr>
          <w:spacing w:val="-14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Постоянные комитеты являются основными органами Думы сельского Поселения.</w:t>
      </w:r>
      <w:r>
        <w:rPr>
          <w:spacing w:val="-1"/>
          <w:sz w:val="24"/>
          <w:szCs w:val="24"/>
        </w:rPr>
        <w:br/>
      </w:r>
      <w:r>
        <w:rPr>
          <w:spacing w:val="-2"/>
          <w:sz w:val="24"/>
          <w:szCs w:val="24"/>
        </w:rPr>
        <w:t>Обязательным    является   образование    постоянных    комитетов,    осуществляющих</w:t>
      </w:r>
    </w:p>
    <w:p w:rsidR="00EE18A7" w:rsidRDefault="00EE18A7" w:rsidP="00EE18A7">
      <w:pPr>
        <w:shd w:val="clear" w:color="auto" w:fill="FFFFFF"/>
        <w:spacing w:line="274" w:lineRule="exact"/>
        <w:ind w:left="19"/>
      </w:pPr>
      <w:r>
        <w:rPr>
          <w:spacing w:val="-1"/>
          <w:sz w:val="24"/>
          <w:szCs w:val="24"/>
        </w:rPr>
        <w:t>подготовку к рассмотрению Думой сельского Поселения вопросов:</w:t>
      </w:r>
    </w:p>
    <w:p w:rsidR="00EE18A7" w:rsidRDefault="00EE18A7" w:rsidP="00EE18A7">
      <w:pPr>
        <w:numPr>
          <w:ilvl w:val="0"/>
          <w:numId w:val="6"/>
        </w:numPr>
        <w:shd w:val="clear" w:color="auto" w:fill="FFFFFF"/>
        <w:tabs>
          <w:tab w:val="left" w:pos="806"/>
        </w:tabs>
        <w:spacing w:line="274" w:lineRule="exact"/>
        <w:ind w:left="552"/>
        <w:rPr>
          <w:spacing w:val="-18"/>
          <w:sz w:val="24"/>
          <w:szCs w:val="24"/>
        </w:rPr>
      </w:pPr>
      <w:r>
        <w:rPr>
          <w:spacing w:val="-2"/>
          <w:sz w:val="24"/>
          <w:szCs w:val="24"/>
        </w:rPr>
        <w:t>местного бюджета;</w:t>
      </w:r>
    </w:p>
    <w:p w:rsidR="00EE18A7" w:rsidRDefault="00EE18A7" w:rsidP="00EE18A7">
      <w:pPr>
        <w:numPr>
          <w:ilvl w:val="0"/>
          <w:numId w:val="6"/>
        </w:numPr>
        <w:shd w:val="clear" w:color="auto" w:fill="FFFFFF"/>
        <w:tabs>
          <w:tab w:val="left" w:pos="806"/>
        </w:tabs>
        <w:spacing w:line="274" w:lineRule="exact"/>
        <w:ind w:left="552"/>
        <w:rPr>
          <w:spacing w:val="-10"/>
          <w:sz w:val="24"/>
          <w:szCs w:val="24"/>
        </w:rPr>
      </w:pPr>
      <w:r>
        <w:rPr>
          <w:sz w:val="24"/>
          <w:szCs w:val="24"/>
        </w:rPr>
        <w:t>экономики сельского Поселения, хозяйства и муниципальной собственности;</w:t>
      </w:r>
    </w:p>
    <w:p w:rsidR="00EE18A7" w:rsidRDefault="00EE18A7" w:rsidP="00EE18A7">
      <w:pPr>
        <w:numPr>
          <w:ilvl w:val="0"/>
          <w:numId w:val="6"/>
        </w:numPr>
        <w:shd w:val="clear" w:color="auto" w:fill="FFFFFF"/>
        <w:tabs>
          <w:tab w:val="left" w:pos="830"/>
        </w:tabs>
        <w:spacing w:line="274" w:lineRule="exact"/>
        <w:ind w:left="552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>социальной политики.</w:t>
      </w:r>
    </w:p>
    <w:p w:rsidR="00EE18A7" w:rsidRDefault="00EE18A7" w:rsidP="00EE18A7">
      <w:pPr>
        <w:shd w:val="clear" w:color="auto" w:fill="FFFFFF"/>
        <w:tabs>
          <w:tab w:val="left" w:pos="830"/>
        </w:tabs>
        <w:spacing w:line="274" w:lineRule="exact"/>
        <w:ind w:left="552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 xml:space="preserve">4.  Перечень вопросов, подготовку которых осуществляют органы Думы сельского Поселения, </w:t>
      </w:r>
      <w:r>
        <w:rPr>
          <w:sz w:val="24"/>
          <w:szCs w:val="24"/>
        </w:rPr>
        <w:t>перечень, порядок формирования, структура, и организация работы органов Думы сельского Поселения определяются Регламентом Думы сельского Поселения.</w:t>
      </w:r>
    </w:p>
    <w:p w:rsidR="00EE18A7" w:rsidRDefault="00EE18A7" w:rsidP="00EE18A7">
      <w:pPr>
        <w:shd w:val="clear" w:color="auto" w:fill="FFFFFF"/>
        <w:tabs>
          <w:tab w:val="left" w:pos="830"/>
        </w:tabs>
        <w:spacing w:line="278" w:lineRule="exact"/>
        <w:ind w:right="14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        5. Комиссия по мандатам, регламенту и депутатской этике избирается из числа депутатов на первом заседании Думы сельского Поселения и осуществляет свои полномочия в соответствии с Регламентом Думы сельского Поселения.</w:t>
      </w:r>
    </w:p>
    <w:p w:rsidR="00EE18A7" w:rsidRDefault="00EE18A7" w:rsidP="00EE18A7">
      <w:pPr>
        <w:shd w:val="clear" w:color="auto" w:fill="FFFFFF"/>
        <w:tabs>
          <w:tab w:val="left" w:pos="974"/>
        </w:tabs>
        <w:spacing w:line="278" w:lineRule="exact"/>
        <w:ind w:left="5" w:right="24" w:firstLine="547"/>
        <w:jc w:val="both"/>
      </w:pPr>
      <w:r>
        <w:rPr>
          <w:spacing w:val="-14"/>
          <w:sz w:val="24"/>
          <w:szCs w:val="24"/>
        </w:rPr>
        <w:t>6.</w:t>
      </w:r>
      <w:r>
        <w:rPr>
          <w:sz w:val="24"/>
          <w:szCs w:val="24"/>
        </w:rPr>
        <w:tab/>
        <w:t>Комиссия по мандатам, регламенту и депутатской этике осуществляет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 xml:space="preserve">уведомительную регистрацию фракций, в которые депутаты Думы сельского Поселения вправе объединяться по </w:t>
      </w:r>
      <w:r>
        <w:rPr>
          <w:sz w:val="24"/>
          <w:szCs w:val="24"/>
        </w:rPr>
        <w:t xml:space="preserve">партийной принадлежности или иным политическим интересам. Порядок создания и деятельности фракций, порядок работы фракций в органах Думы сельского Поселения определяется в </w:t>
      </w:r>
      <w:r>
        <w:rPr>
          <w:spacing w:val="-1"/>
          <w:sz w:val="24"/>
          <w:szCs w:val="24"/>
        </w:rPr>
        <w:t>соответствии с действующим законодательством и Регламентом Думы сельского Поселения.</w:t>
      </w:r>
    </w:p>
    <w:p w:rsidR="000A1D92" w:rsidRPr="00EE18A7" w:rsidRDefault="000A1D92" w:rsidP="00EE18A7"/>
    <w:sectPr w:rsidR="000A1D92" w:rsidRPr="00EE18A7" w:rsidSect="00F3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92FEC"/>
    <w:multiLevelType w:val="singleLevel"/>
    <w:tmpl w:val="5796999C"/>
    <w:lvl w:ilvl="0">
      <w:start w:val="2"/>
      <w:numFmt w:val="decimal"/>
      <w:lvlText w:val="%1)"/>
      <w:legacy w:legacy="1" w:legacySpace="0" w:legacyIndent="3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36217BE"/>
    <w:multiLevelType w:val="singleLevel"/>
    <w:tmpl w:val="1C1E17E0"/>
    <w:lvl w:ilvl="0">
      <w:start w:val="7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2E8435CD"/>
    <w:multiLevelType w:val="singleLevel"/>
    <w:tmpl w:val="8794D46A"/>
    <w:lvl w:ilvl="0">
      <w:start w:val="1"/>
      <w:numFmt w:val="decimal"/>
      <w:lvlText w:val="%1)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30A19A8"/>
    <w:multiLevelType w:val="singleLevel"/>
    <w:tmpl w:val="FFEE17E0"/>
    <w:lvl w:ilvl="0">
      <w:start w:val="4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40231E8"/>
    <w:multiLevelType w:val="singleLevel"/>
    <w:tmpl w:val="8864FC4A"/>
    <w:lvl w:ilvl="0">
      <w:start w:val="4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59F83947"/>
    <w:multiLevelType w:val="singleLevel"/>
    <w:tmpl w:val="F3DCFA2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  <w:lvlOverride w:ilvl="0">
      <w:startOverride w:val="2"/>
    </w:lvlOverride>
  </w:num>
  <w:num w:numId="5">
    <w:abstractNumId w:val="3"/>
    <w:lvlOverride w:ilvl="0">
      <w:startOverride w:val="4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DAD"/>
    <w:rsid w:val="00000492"/>
    <w:rsid w:val="000005EF"/>
    <w:rsid w:val="00001D1C"/>
    <w:rsid w:val="0000779D"/>
    <w:rsid w:val="000201FF"/>
    <w:rsid w:val="0002187E"/>
    <w:rsid w:val="0002469B"/>
    <w:rsid w:val="000255D7"/>
    <w:rsid w:val="00030CD1"/>
    <w:rsid w:val="000312E7"/>
    <w:rsid w:val="00031D77"/>
    <w:rsid w:val="00040F96"/>
    <w:rsid w:val="00042A5F"/>
    <w:rsid w:val="0005204E"/>
    <w:rsid w:val="00052512"/>
    <w:rsid w:val="00054E85"/>
    <w:rsid w:val="00055592"/>
    <w:rsid w:val="00055E83"/>
    <w:rsid w:val="00062411"/>
    <w:rsid w:val="000660F8"/>
    <w:rsid w:val="00066E48"/>
    <w:rsid w:val="000671DB"/>
    <w:rsid w:val="0006761A"/>
    <w:rsid w:val="00067F97"/>
    <w:rsid w:val="000702D4"/>
    <w:rsid w:val="00072987"/>
    <w:rsid w:val="00073768"/>
    <w:rsid w:val="00074E27"/>
    <w:rsid w:val="00081778"/>
    <w:rsid w:val="00083700"/>
    <w:rsid w:val="000841EE"/>
    <w:rsid w:val="00087080"/>
    <w:rsid w:val="00091B68"/>
    <w:rsid w:val="00091CF8"/>
    <w:rsid w:val="0009283B"/>
    <w:rsid w:val="0009350E"/>
    <w:rsid w:val="00093C58"/>
    <w:rsid w:val="0009502C"/>
    <w:rsid w:val="00096221"/>
    <w:rsid w:val="00097331"/>
    <w:rsid w:val="000A0137"/>
    <w:rsid w:val="000A014F"/>
    <w:rsid w:val="000A1D92"/>
    <w:rsid w:val="000A1EBF"/>
    <w:rsid w:val="000A237A"/>
    <w:rsid w:val="000A2ECE"/>
    <w:rsid w:val="000A4531"/>
    <w:rsid w:val="000A4D6F"/>
    <w:rsid w:val="000A6B38"/>
    <w:rsid w:val="000A6EAB"/>
    <w:rsid w:val="000A7D08"/>
    <w:rsid w:val="000B03C7"/>
    <w:rsid w:val="000B12A0"/>
    <w:rsid w:val="000B167F"/>
    <w:rsid w:val="000B1861"/>
    <w:rsid w:val="000B33C2"/>
    <w:rsid w:val="000B38FB"/>
    <w:rsid w:val="000B45ED"/>
    <w:rsid w:val="000B4EAB"/>
    <w:rsid w:val="000B5D2C"/>
    <w:rsid w:val="000B7979"/>
    <w:rsid w:val="000B7CD0"/>
    <w:rsid w:val="000C05CA"/>
    <w:rsid w:val="000C0B10"/>
    <w:rsid w:val="000C42C6"/>
    <w:rsid w:val="000C57C9"/>
    <w:rsid w:val="000C58CF"/>
    <w:rsid w:val="000C5F7A"/>
    <w:rsid w:val="000C6FDD"/>
    <w:rsid w:val="000C78C4"/>
    <w:rsid w:val="000C7EEA"/>
    <w:rsid w:val="000D4A41"/>
    <w:rsid w:val="000E0378"/>
    <w:rsid w:val="000E133B"/>
    <w:rsid w:val="000E59CE"/>
    <w:rsid w:val="000F31E1"/>
    <w:rsid w:val="000F4E21"/>
    <w:rsid w:val="00101E99"/>
    <w:rsid w:val="0010289F"/>
    <w:rsid w:val="00103505"/>
    <w:rsid w:val="0010561F"/>
    <w:rsid w:val="00105E49"/>
    <w:rsid w:val="00106DE9"/>
    <w:rsid w:val="00110968"/>
    <w:rsid w:val="001139DD"/>
    <w:rsid w:val="00114757"/>
    <w:rsid w:val="00117C5B"/>
    <w:rsid w:val="001239C3"/>
    <w:rsid w:val="001250E1"/>
    <w:rsid w:val="00126542"/>
    <w:rsid w:val="0012679D"/>
    <w:rsid w:val="00127A48"/>
    <w:rsid w:val="00130AC6"/>
    <w:rsid w:val="00132A6E"/>
    <w:rsid w:val="00132AE2"/>
    <w:rsid w:val="0013315C"/>
    <w:rsid w:val="001366AE"/>
    <w:rsid w:val="00141A40"/>
    <w:rsid w:val="0014215D"/>
    <w:rsid w:val="00143258"/>
    <w:rsid w:val="00144137"/>
    <w:rsid w:val="0014466A"/>
    <w:rsid w:val="001463ED"/>
    <w:rsid w:val="0015137B"/>
    <w:rsid w:val="00151FE7"/>
    <w:rsid w:val="00152F23"/>
    <w:rsid w:val="00154D9B"/>
    <w:rsid w:val="00154FAB"/>
    <w:rsid w:val="00160439"/>
    <w:rsid w:val="00160762"/>
    <w:rsid w:val="00160FBA"/>
    <w:rsid w:val="00165160"/>
    <w:rsid w:val="00167398"/>
    <w:rsid w:val="0016776E"/>
    <w:rsid w:val="001702FD"/>
    <w:rsid w:val="001726A9"/>
    <w:rsid w:val="001730D7"/>
    <w:rsid w:val="00173BCE"/>
    <w:rsid w:val="00175A66"/>
    <w:rsid w:val="00175F20"/>
    <w:rsid w:val="0017630F"/>
    <w:rsid w:val="00180C71"/>
    <w:rsid w:val="0018103C"/>
    <w:rsid w:val="00183861"/>
    <w:rsid w:val="00183F45"/>
    <w:rsid w:val="00184EE1"/>
    <w:rsid w:val="00191360"/>
    <w:rsid w:val="001924F9"/>
    <w:rsid w:val="00192688"/>
    <w:rsid w:val="00194EAE"/>
    <w:rsid w:val="001961FE"/>
    <w:rsid w:val="001A0D92"/>
    <w:rsid w:val="001A406D"/>
    <w:rsid w:val="001A4648"/>
    <w:rsid w:val="001A6C4A"/>
    <w:rsid w:val="001B07FA"/>
    <w:rsid w:val="001B1C90"/>
    <w:rsid w:val="001B3E36"/>
    <w:rsid w:val="001C2A19"/>
    <w:rsid w:val="001C42D9"/>
    <w:rsid w:val="001C4B25"/>
    <w:rsid w:val="001C5F20"/>
    <w:rsid w:val="001D0515"/>
    <w:rsid w:val="001D243E"/>
    <w:rsid w:val="001D2665"/>
    <w:rsid w:val="001D383C"/>
    <w:rsid w:val="001D4D0B"/>
    <w:rsid w:val="001D5235"/>
    <w:rsid w:val="001D7260"/>
    <w:rsid w:val="001E149A"/>
    <w:rsid w:val="001E4A34"/>
    <w:rsid w:val="001E4A59"/>
    <w:rsid w:val="001E5DBB"/>
    <w:rsid w:val="001E69ED"/>
    <w:rsid w:val="001F0FCE"/>
    <w:rsid w:val="001F1289"/>
    <w:rsid w:val="0020129E"/>
    <w:rsid w:val="00201802"/>
    <w:rsid w:val="00204EF7"/>
    <w:rsid w:val="00212F64"/>
    <w:rsid w:val="00213647"/>
    <w:rsid w:val="00213AA1"/>
    <w:rsid w:val="002158FC"/>
    <w:rsid w:val="002264AF"/>
    <w:rsid w:val="00226B9E"/>
    <w:rsid w:val="00226F6E"/>
    <w:rsid w:val="00230432"/>
    <w:rsid w:val="00232C88"/>
    <w:rsid w:val="002335C4"/>
    <w:rsid w:val="0023451A"/>
    <w:rsid w:val="00235BFA"/>
    <w:rsid w:val="0024215F"/>
    <w:rsid w:val="0024450A"/>
    <w:rsid w:val="002467F9"/>
    <w:rsid w:val="00253A7D"/>
    <w:rsid w:val="00254648"/>
    <w:rsid w:val="00255180"/>
    <w:rsid w:val="00265078"/>
    <w:rsid w:val="002671D8"/>
    <w:rsid w:val="0027265C"/>
    <w:rsid w:val="002734F8"/>
    <w:rsid w:val="00274392"/>
    <w:rsid w:val="00274A51"/>
    <w:rsid w:val="002757F4"/>
    <w:rsid w:val="00275A69"/>
    <w:rsid w:val="00276C78"/>
    <w:rsid w:val="00277C21"/>
    <w:rsid w:val="00277DA8"/>
    <w:rsid w:val="00282C14"/>
    <w:rsid w:val="00283E0B"/>
    <w:rsid w:val="00287672"/>
    <w:rsid w:val="002902AD"/>
    <w:rsid w:val="002904ED"/>
    <w:rsid w:val="00291570"/>
    <w:rsid w:val="0029532C"/>
    <w:rsid w:val="0029572C"/>
    <w:rsid w:val="00296EBC"/>
    <w:rsid w:val="002A13B1"/>
    <w:rsid w:val="002A1C04"/>
    <w:rsid w:val="002A29A4"/>
    <w:rsid w:val="002A6510"/>
    <w:rsid w:val="002B2B1C"/>
    <w:rsid w:val="002B3193"/>
    <w:rsid w:val="002B3394"/>
    <w:rsid w:val="002B4486"/>
    <w:rsid w:val="002B52CF"/>
    <w:rsid w:val="002C057E"/>
    <w:rsid w:val="002C120A"/>
    <w:rsid w:val="002C1651"/>
    <w:rsid w:val="002C271C"/>
    <w:rsid w:val="002C380D"/>
    <w:rsid w:val="002C3F10"/>
    <w:rsid w:val="002C4075"/>
    <w:rsid w:val="002C5C6F"/>
    <w:rsid w:val="002D0795"/>
    <w:rsid w:val="002D0DF9"/>
    <w:rsid w:val="002D34F0"/>
    <w:rsid w:val="002D4575"/>
    <w:rsid w:val="002D6D9B"/>
    <w:rsid w:val="002E1ECF"/>
    <w:rsid w:val="002E2302"/>
    <w:rsid w:val="002E3766"/>
    <w:rsid w:val="002E37C3"/>
    <w:rsid w:val="002E65C0"/>
    <w:rsid w:val="002E7DD1"/>
    <w:rsid w:val="002F235B"/>
    <w:rsid w:val="002F23F5"/>
    <w:rsid w:val="002F2C5A"/>
    <w:rsid w:val="002F4DCF"/>
    <w:rsid w:val="002F5554"/>
    <w:rsid w:val="002F7602"/>
    <w:rsid w:val="00300AF3"/>
    <w:rsid w:val="00300F1B"/>
    <w:rsid w:val="00301097"/>
    <w:rsid w:val="0030225B"/>
    <w:rsid w:val="003053B3"/>
    <w:rsid w:val="00305D5D"/>
    <w:rsid w:val="00306C0D"/>
    <w:rsid w:val="0031012A"/>
    <w:rsid w:val="0031121D"/>
    <w:rsid w:val="00317807"/>
    <w:rsid w:val="003206BD"/>
    <w:rsid w:val="00320AE9"/>
    <w:rsid w:val="00324376"/>
    <w:rsid w:val="00325A6B"/>
    <w:rsid w:val="003311C4"/>
    <w:rsid w:val="0033321A"/>
    <w:rsid w:val="00341AB4"/>
    <w:rsid w:val="00344479"/>
    <w:rsid w:val="00344ED4"/>
    <w:rsid w:val="00345FBC"/>
    <w:rsid w:val="00347C0C"/>
    <w:rsid w:val="0035143F"/>
    <w:rsid w:val="00351952"/>
    <w:rsid w:val="0035384A"/>
    <w:rsid w:val="00354901"/>
    <w:rsid w:val="0035607C"/>
    <w:rsid w:val="00356B66"/>
    <w:rsid w:val="00360AA6"/>
    <w:rsid w:val="00362A66"/>
    <w:rsid w:val="003639A7"/>
    <w:rsid w:val="003649E1"/>
    <w:rsid w:val="00367734"/>
    <w:rsid w:val="00381622"/>
    <w:rsid w:val="003817EB"/>
    <w:rsid w:val="00381B28"/>
    <w:rsid w:val="00381F1A"/>
    <w:rsid w:val="003826C4"/>
    <w:rsid w:val="0038340E"/>
    <w:rsid w:val="003871F9"/>
    <w:rsid w:val="00391CD7"/>
    <w:rsid w:val="00396D4F"/>
    <w:rsid w:val="003A0C17"/>
    <w:rsid w:val="003A368D"/>
    <w:rsid w:val="003A633B"/>
    <w:rsid w:val="003A6646"/>
    <w:rsid w:val="003A6EE0"/>
    <w:rsid w:val="003A75D3"/>
    <w:rsid w:val="003B4D3D"/>
    <w:rsid w:val="003B60AF"/>
    <w:rsid w:val="003B6FF3"/>
    <w:rsid w:val="003C4DAA"/>
    <w:rsid w:val="003C7B8E"/>
    <w:rsid w:val="003D101A"/>
    <w:rsid w:val="003D1C86"/>
    <w:rsid w:val="003D1FBB"/>
    <w:rsid w:val="003D2968"/>
    <w:rsid w:val="003D3839"/>
    <w:rsid w:val="003D4807"/>
    <w:rsid w:val="003D4F60"/>
    <w:rsid w:val="003D650C"/>
    <w:rsid w:val="003D7BC9"/>
    <w:rsid w:val="003E0434"/>
    <w:rsid w:val="003E1399"/>
    <w:rsid w:val="003E4292"/>
    <w:rsid w:val="003E4E84"/>
    <w:rsid w:val="003E58C1"/>
    <w:rsid w:val="003E5C8F"/>
    <w:rsid w:val="003E714F"/>
    <w:rsid w:val="003F0A48"/>
    <w:rsid w:val="003F274A"/>
    <w:rsid w:val="003F3683"/>
    <w:rsid w:val="003F6E41"/>
    <w:rsid w:val="00400771"/>
    <w:rsid w:val="00403C63"/>
    <w:rsid w:val="004043F8"/>
    <w:rsid w:val="004044E9"/>
    <w:rsid w:val="00405184"/>
    <w:rsid w:val="00407355"/>
    <w:rsid w:val="00407489"/>
    <w:rsid w:val="004076A5"/>
    <w:rsid w:val="00411317"/>
    <w:rsid w:val="00413577"/>
    <w:rsid w:val="00413B48"/>
    <w:rsid w:val="00414CD9"/>
    <w:rsid w:val="00415D33"/>
    <w:rsid w:val="004166DE"/>
    <w:rsid w:val="00416C2A"/>
    <w:rsid w:val="00417155"/>
    <w:rsid w:val="0042153F"/>
    <w:rsid w:val="00423365"/>
    <w:rsid w:val="004236BA"/>
    <w:rsid w:val="00423C3A"/>
    <w:rsid w:val="0043135F"/>
    <w:rsid w:val="0043158F"/>
    <w:rsid w:val="00433435"/>
    <w:rsid w:val="00433DB1"/>
    <w:rsid w:val="004344FD"/>
    <w:rsid w:val="00434D32"/>
    <w:rsid w:val="00434EA3"/>
    <w:rsid w:val="004359E0"/>
    <w:rsid w:val="004376FB"/>
    <w:rsid w:val="00440D81"/>
    <w:rsid w:val="00440F51"/>
    <w:rsid w:val="004448E8"/>
    <w:rsid w:val="00444F6B"/>
    <w:rsid w:val="00445781"/>
    <w:rsid w:val="0044764D"/>
    <w:rsid w:val="004511FD"/>
    <w:rsid w:val="004547F9"/>
    <w:rsid w:val="00454E9E"/>
    <w:rsid w:val="00462409"/>
    <w:rsid w:val="00464AEA"/>
    <w:rsid w:val="0047371C"/>
    <w:rsid w:val="00474416"/>
    <w:rsid w:val="004749C6"/>
    <w:rsid w:val="00474ECE"/>
    <w:rsid w:val="00480A05"/>
    <w:rsid w:val="0048466E"/>
    <w:rsid w:val="00484B20"/>
    <w:rsid w:val="00490598"/>
    <w:rsid w:val="00490A9B"/>
    <w:rsid w:val="00490DAD"/>
    <w:rsid w:val="00494978"/>
    <w:rsid w:val="00494CCA"/>
    <w:rsid w:val="00495FD9"/>
    <w:rsid w:val="004A3C2B"/>
    <w:rsid w:val="004A4B87"/>
    <w:rsid w:val="004A5237"/>
    <w:rsid w:val="004B1395"/>
    <w:rsid w:val="004B1398"/>
    <w:rsid w:val="004C22A0"/>
    <w:rsid w:val="004C2DFB"/>
    <w:rsid w:val="004C3108"/>
    <w:rsid w:val="004C4FDA"/>
    <w:rsid w:val="004C6733"/>
    <w:rsid w:val="004D0DBE"/>
    <w:rsid w:val="004D2F46"/>
    <w:rsid w:val="004D3DCF"/>
    <w:rsid w:val="004D7964"/>
    <w:rsid w:val="004E2AF4"/>
    <w:rsid w:val="004E4DD0"/>
    <w:rsid w:val="004E707A"/>
    <w:rsid w:val="004F1A5D"/>
    <w:rsid w:val="004F3C64"/>
    <w:rsid w:val="004F71EF"/>
    <w:rsid w:val="00500E50"/>
    <w:rsid w:val="00502B6B"/>
    <w:rsid w:val="0050426F"/>
    <w:rsid w:val="00504A81"/>
    <w:rsid w:val="00505116"/>
    <w:rsid w:val="005061E5"/>
    <w:rsid w:val="00507856"/>
    <w:rsid w:val="0051091E"/>
    <w:rsid w:val="005134F0"/>
    <w:rsid w:val="00514EAC"/>
    <w:rsid w:val="00515A1D"/>
    <w:rsid w:val="00515B26"/>
    <w:rsid w:val="0052282C"/>
    <w:rsid w:val="00524D9D"/>
    <w:rsid w:val="00525FDA"/>
    <w:rsid w:val="00527CBA"/>
    <w:rsid w:val="00530F4F"/>
    <w:rsid w:val="00531C0B"/>
    <w:rsid w:val="00532470"/>
    <w:rsid w:val="00536BD4"/>
    <w:rsid w:val="00536FB9"/>
    <w:rsid w:val="0053796B"/>
    <w:rsid w:val="00541017"/>
    <w:rsid w:val="005411FB"/>
    <w:rsid w:val="00544A5B"/>
    <w:rsid w:val="00544BEB"/>
    <w:rsid w:val="00544F12"/>
    <w:rsid w:val="005475BA"/>
    <w:rsid w:val="00547663"/>
    <w:rsid w:val="00551907"/>
    <w:rsid w:val="00552368"/>
    <w:rsid w:val="00552732"/>
    <w:rsid w:val="00554761"/>
    <w:rsid w:val="00556DEE"/>
    <w:rsid w:val="00557495"/>
    <w:rsid w:val="005575F8"/>
    <w:rsid w:val="00560B57"/>
    <w:rsid w:val="005618E5"/>
    <w:rsid w:val="005621B3"/>
    <w:rsid w:val="00562A29"/>
    <w:rsid w:val="00570600"/>
    <w:rsid w:val="005708D3"/>
    <w:rsid w:val="005721A4"/>
    <w:rsid w:val="005723FD"/>
    <w:rsid w:val="00573D0D"/>
    <w:rsid w:val="00574360"/>
    <w:rsid w:val="00575BD2"/>
    <w:rsid w:val="00576D71"/>
    <w:rsid w:val="005811DF"/>
    <w:rsid w:val="00582D3E"/>
    <w:rsid w:val="005859F0"/>
    <w:rsid w:val="005861C1"/>
    <w:rsid w:val="00586A27"/>
    <w:rsid w:val="00590C7A"/>
    <w:rsid w:val="005917C2"/>
    <w:rsid w:val="0059328F"/>
    <w:rsid w:val="00593951"/>
    <w:rsid w:val="005944E6"/>
    <w:rsid w:val="0059494E"/>
    <w:rsid w:val="00596869"/>
    <w:rsid w:val="005A0A10"/>
    <w:rsid w:val="005A1244"/>
    <w:rsid w:val="005A40F6"/>
    <w:rsid w:val="005A573A"/>
    <w:rsid w:val="005A6520"/>
    <w:rsid w:val="005A68BB"/>
    <w:rsid w:val="005A6C22"/>
    <w:rsid w:val="005A75D2"/>
    <w:rsid w:val="005A767E"/>
    <w:rsid w:val="005B1C32"/>
    <w:rsid w:val="005B1FA7"/>
    <w:rsid w:val="005B2DBD"/>
    <w:rsid w:val="005B519A"/>
    <w:rsid w:val="005B5E5F"/>
    <w:rsid w:val="005B63C0"/>
    <w:rsid w:val="005B6BFD"/>
    <w:rsid w:val="005B7EBC"/>
    <w:rsid w:val="005C3F16"/>
    <w:rsid w:val="005C413C"/>
    <w:rsid w:val="005C6318"/>
    <w:rsid w:val="005D0B01"/>
    <w:rsid w:val="005D22F2"/>
    <w:rsid w:val="005D50E7"/>
    <w:rsid w:val="005D7570"/>
    <w:rsid w:val="005D7751"/>
    <w:rsid w:val="005E19AD"/>
    <w:rsid w:val="005E7FE9"/>
    <w:rsid w:val="005F303D"/>
    <w:rsid w:val="005F3C00"/>
    <w:rsid w:val="005F4248"/>
    <w:rsid w:val="005F6B7C"/>
    <w:rsid w:val="005F7447"/>
    <w:rsid w:val="00602AA5"/>
    <w:rsid w:val="006044DC"/>
    <w:rsid w:val="00604796"/>
    <w:rsid w:val="00606449"/>
    <w:rsid w:val="0061025C"/>
    <w:rsid w:val="006124CE"/>
    <w:rsid w:val="00613341"/>
    <w:rsid w:val="006166A6"/>
    <w:rsid w:val="00620F00"/>
    <w:rsid w:val="00621DC0"/>
    <w:rsid w:val="00623993"/>
    <w:rsid w:val="00623DDA"/>
    <w:rsid w:val="0062410D"/>
    <w:rsid w:val="00625DC8"/>
    <w:rsid w:val="00627C98"/>
    <w:rsid w:val="00630B2B"/>
    <w:rsid w:val="006351AF"/>
    <w:rsid w:val="00636EA2"/>
    <w:rsid w:val="0064438B"/>
    <w:rsid w:val="00644723"/>
    <w:rsid w:val="0064525F"/>
    <w:rsid w:val="00645855"/>
    <w:rsid w:val="006473ED"/>
    <w:rsid w:val="00647E8C"/>
    <w:rsid w:val="006517F8"/>
    <w:rsid w:val="006535F2"/>
    <w:rsid w:val="00654C51"/>
    <w:rsid w:val="0065546B"/>
    <w:rsid w:val="0065718C"/>
    <w:rsid w:val="00663450"/>
    <w:rsid w:val="00664BD0"/>
    <w:rsid w:val="0066635E"/>
    <w:rsid w:val="006671EF"/>
    <w:rsid w:val="00672490"/>
    <w:rsid w:val="00672706"/>
    <w:rsid w:val="00672A6D"/>
    <w:rsid w:val="00672CC2"/>
    <w:rsid w:val="00677532"/>
    <w:rsid w:val="006849B2"/>
    <w:rsid w:val="00691613"/>
    <w:rsid w:val="00696CF9"/>
    <w:rsid w:val="006A0587"/>
    <w:rsid w:val="006A45FC"/>
    <w:rsid w:val="006B1275"/>
    <w:rsid w:val="006B28AB"/>
    <w:rsid w:val="006C3A89"/>
    <w:rsid w:val="006C5976"/>
    <w:rsid w:val="006C7C8C"/>
    <w:rsid w:val="006D0276"/>
    <w:rsid w:val="006D5ADC"/>
    <w:rsid w:val="006D7ABA"/>
    <w:rsid w:val="006E6680"/>
    <w:rsid w:val="006E7119"/>
    <w:rsid w:val="006E7DC5"/>
    <w:rsid w:val="006F0200"/>
    <w:rsid w:val="006F0818"/>
    <w:rsid w:val="006F4ED0"/>
    <w:rsid w:val="006F5F8B"/>
    <w:rsid w:val="007044F0"/>
    <w:rsid w:val="0070471D"/>
    <w:rsid w:val="00704A5A"/>
    <w:rsid w:val="00706D08"/>
    <w:rsid w:val="00712DA6"/>
    <w:rsid w:val="00714532"/>
    <w:rsid w:val="007200C9"/>
    <w:rsid w:val="0072078F"/>
    <w:rsid w:val="00720AC1"/>
    <w:rsid w:val="00721AE8"/>
    <w:rsid w:val="0072365B"/>
    <w:rsid w:val="007243AB"/>
    <w:rsid w:val="00725C8C"/>
    <w:rsid w:val="00726A15"/>
    <w:rsid w:val="00726CFA"/>
    <w:rsid w:val="007310DA"/>
    <w:rsid w:val="007330AE"/>
    <w:rsid w:val="00733F8F"/>
    <w:rsid w:val="00737590"/>
    <w:rsid w:val="00745779"/>
    <w:rsid w:val="00745F16"/>
    <w:rsid w:val="00745FDB"/>
    <w:rsid w:val="007467B0"/>
    <w:rsid w:val="00746EB2"/>
    <w:rsid w:val="00747916"/>
    <w:rsid w:val="0075025F"/>
    <w:rsid w:val="007515F6"/>
    <w:rsid w:val="007547B0"/>
    <w:rsid w:val="0076058D"/>
    <w:rsid w:val="00763C0F"/>
    <w:rsid w:val="007649AA"/>
    <w:rsid w:val="0076656F"/>
    <w:rsid w:val="0077036E"/>
    <w:rsid w:val="007704EA"/>
    <w:rsid w:val="007707F1"/>
    <w:rsid w:val="0077242C"/>
    <w:rsid w:val="007749E6"/>
    <w:rsid w:val="0077719B"/>
    <w:rsid w:val="0078032B"/>
    <w:rsid w:val="00781DB5"/>
    <w:rsid w:val="0078440A"/>
    <w:rsid w:val="00785A4F"/>
    <w:rsid w:val="00786483"/>
    <w:rsid w:val="007869FB"/>
    <w:rsid w:val="00790A17"/>
    <w:rsid w:val="00791019"/>
    <w:rsid w:val="00791C8F"/>
    <w:rsid w:val="00792089"/>
    <w:rsid w:val="007922C9"/>
    <w:rsid w:val="00792B4F"/>
    <w:rsid w:val="007954BC"/>
    <w:rsid w:val="007A2470"/>
    <w:rsid w:val="007A5D95"/>
    <w:rsid w:val="007A797C"/>
    <w:rsid w:val="007B00A6"/>
    <w:rsid w:val="007B1737"/>
    <w:rsid w:val="007B3DA9"/>
    <w:rsid w:val="007B4EE6"/>
    <w:rsid w:val="007C1B8C"/>
    <w:rsid w:val="007C3575"/>
    <w:rsid w:val="007D0502"/>
    <w:rsid w:val="007D1159"/>
    <w:rsid w:val="007D3EDD"/>
    <w:rsid w:val="007D4795"/>
    <w:rsid w:val="007D4C84"/>
    <w:rsid w:val="007D745B"/>
    <w:rsid w:val="007D79C6"/>
    <w:rsid w:val="007E4A16"/>
    <w:rsid w:val="007F27E9"/>
    <w:rsid w:val="007F40DC"/>
    <w:rsid w:val="007F6E21"/>
    <w:rsid w:val="00800BE2"/>
    <w:rsid w:val="00801685"/>
    <w:rsid w:val="00801A4D"/>
    <w:rsid w:val="0080233F"/>
    <w:rsid w:val="00805090"/>
    <w:rsid w:val="00805D05"/>
    <w:rsid w:val="0080721A"/>
    <w:rsid w:val="00807883"/>
    <w:rsid w:val="00812731"/>
    <w:rsid w:val="0081297A"/>
    <w:rsid w:val="00813FB5"/>
    <w:rsid w:val="0081494E"/>
    <w:rsid w:val="0081498C"/>
    <w:rsid w:val="00814D82"/>
    <w:rsid w:val="00815546"/>
    <w:rsid w:val="00821659"/>
    <w:rsid w:val="008229B9"/>
    <w:rsid w:val="0082678B"/>
    <w:rsid w:val="00826F94"/>
    <w:rsid w:val="00830066"/>
    <w:rsid w:val="00831B86"/>
    <w:rsid w:val="008324BA"/>
    <w:rsid w:val="00832C4D"/>
    <w:rsid w:val="00841D8E"/>
    <w:rsid w:val="00843839"/>
    <w:rsid w:val="00844CD6"/>
    <w:rsid w:val="008453C3"/>
    <w:rsid w:val="00847A59"/>
    <w:rsid w:val="008504EA"/>
    <w:rsid w:val="00851A83"/>
    <w:rsid w:val="00853348"/>
    <w:rsid w:val="00853A06"/>
    <w:rsid w:val="00855575"/>
    <w:rsid w:val="00857780"/>
    <w:rsid w:val="00857B35"/>
    <w:rsid w:val="00862616"/>
    <w:rsid w:val="00864313"/>
    <w:rsid w:val="00867C50"/>
    <w:rsid w:val="0087016F"/>
    <w:rsid w:val="00870975"/>
    <w:rsid w:val="008717EB"/>
    <w:rsid w:val="00872674"/>
    <w:rsid w:val="00873EE5"/>
    <w:rsid w:val="008764AB"/>
    <w:rsid w:val="00880205"/>
    <w:rsid w:val="00880E5B"/>
    <w:rsid w:val="00883FD0"/>
    <w:rsid w:val="008843D5"/>
    <w:rsid w:val="00884847"/>
    <w:rsid w:val="00885838"/>
    <w:rsid w:val="00890E90"/>
    <w:rsid w:val="00892AAC"/>
    <w:rsid w:val="008952DA"/>
    <w:rsid w:val="00895542"/>
    <w:rsid w:val="00896F9E"/>
    <w:rsid w:val="008A27BC"/>
    <w:rsid w:val="008A4D97"/>
    <w:rsid w:val="008A4E9B"/>
    <w:rsid w:val="008A5FAC"/>
    <w:rsid w:val="008A6BD5"/>
    <w:rsid w:val="008A7C32"/>
    <w:rsid w:val="008B40BF"/>
    <w:rsid w:val="008B5822"/>
    <w:rsid w:val="008B62A9"/>
    <w:rsid w:val="008C13BC"/>
    <w:rsid w:val="008C13C2"/>
    <w:rsid w:val="008C1CDB"/>
    <w:rsid w:val="008C47F8"/>
    <w:rsid w:val="008D2B2F"/>
    <w:rsid w:val="008D2D7E"/>
    <w:rsid w:val="008D5A0B"/>
    <w:rsid w:val="008E12CD"/>
    <w:rsid w:val="008E5314"/>
    <w:rsid w:val="008E5C1A"/>
    <w:rsid w:val="008E668C"/>
    <w:rsid w:val="008E6CFB"/>
    <w:rsid w:val="008F2DE8"/>
    <w:rsid w:val="008F4093"/>
    <w:rsid w:val="008F569C"/>
    <w:rsid w:val="008F5AAC"/>
    <w:rsid w:val="008F73A4"/>
    <w:rsid w:val="008F7500"/>
    <w:rsid w:val="00906DCE"/>
    <w:rsid w:val="0091067E"/>
    <w:rsid w:val="00910E7B"/>
    <w:rsid w:val="0091215C"/>
    <w:rsid w:val="009138C6"/>
    <w:rsid w:val="0091392D"/>
    <w:rsid w:val="009160AB"/>
    <w:rsid w:val="00921710"/>
    <w:rsid w:val="009218AE"/>
    <w:rsid w:val="00922304"/>
    <w:rsid w:val="00922CD3"/>
    <w:rsid w:val="009236B3"/>
    <w:rsid w:val="00923F2F"/>
    <w:rsid w:val="00924458"/>
    <w:rsid w:val="009252A8"/>
    <w:rsid w:val="00926C1B"/>
    <w:rsid w:val="00926F54"/>
    <w:rsid w:val="00927420"/>
    <w:rsid w:val="009275C7"/>
    <w:rsid w:val="009322BC"/>
    <w:rsid w:val="009343C0"/>
    <w:rsid w:val="009366D9"/>
    <w:rsid w:val="0093797B"/>
    <w:rsid w:val="00942ADB"/>
    <w:rsid w:val="009477B6"/>
    <w:rsid w:val="009556E1"/>
    <w:rsid w:val="00957A76"/>
    <w:rsid w:val="0096147C"/>
    <w:rsid w:val="0096219F"/>
    <w:rsid w:val="0096258A"/>
    <w:rsid w:val="0096330C"/>
    <w:rsid w:val="00964B96"/>
    <w:rsid w:val="0096735B"/>
    <w:rsid w:val="0097332F"/>
    <w:rsid w:val="00973F60"/>
    <w:rsid w:val="00974765"/>
    <w:rsid w:val="009765F8"/>
    <w:rsid w:val="009768DA"/>
    <w:rsid w:val="0097708E"/>
    <w:rsid w:val="009770A1"/>
    <w:rsid w:val="0098427D"/>
    <w:rsid w:val="0098560D"/>
    <w:rsid w:val="00985D54"/>
    <w:rsid w:val="00991A2F"/>
    <w:rsid w:val="00992F9E"/>
    <w:rsid w:val="009A266B"/>
    <w:rsid w:val="009A3532"/>
    <w:rsid w:val="009A3BD5"/>
    <w:rsid w:val="009A496F"/>
    <w:rsid w:val="009A5D77"/>
    <w:rsid w:val="009B1DC0"/>
    <w:rsid w:val="009B40FC"/>
    <w:rsid w:val="009B4A51"/>
    <w:rsid w:val="009B5372"/>
    <w:rsid w:val="009B7734"/>
    <w:rsid w:val="009B786C"/>
    <w:rsid w:val="009C21A8"/>
    <w:rsid w:val="009C460B"/>
    <w:rsid w:val="009C4DD1"/>
    <w:rsid w:val="009D024A"/>
    <w:rsid w:val="009D0644"/>
    <w:rsid w:val="009D3333"/>
    <w:rsid w:val="009D3653"/>
    <w:rsid w:val="009D3E96"/>
    <w:rsid w:val="009D5D31"/>
    <w:rsid w:val="009E016C"/>
    <w:rsid w:val="009E1A12"/>
    <w:rsid w:val="009E2F40"/>
    <w:rsid w:val="009E3FAD"/>
    <w:rsid w:val="009E40AB"/>
    <w:rsid w:val="009E41FE"/>
    <w:rsid w:val="009E4905"/>
    <w:rsid w:val="009E4B1C"/>
    <w:rsid w:val="009E529D"/>
    <w:rsid w:val="009F037A"/>
    <w:rsid w:val="009F175D"/>
    <w:rsid w:val="009F1DB4"/>
    <w:rsid w:val="009F30FD"/>
    <w:rsid w:val="009F4CC6"/>
    <w:rsid w:val="009F538C"/>
    <w:rsid w:val="009F692C"/>
    <w:rsid w:val="009F6CBE"/>
    <w:rsid w:val="009F7F05"/>
    <w:rsid w:val="00A00B7D"/>
    <w:rsid w:val="00A01381"/>
    <w:rsid w:val="00A02BA3"/>
    <w:rsid w:val="00A0301D"/>
    <w:rsid w:val="00A10B95"/>
    <w:rsid w:val="00A13112"/>
    <w:rsid w:val="00A134A7"/>
    <w:rsid w:val="00A13669"/>
    <w:rsid w:val="00A14EAA"/>
    <w:rsid w:val="00A1673F"/>
    <w:rsid w:val="00A2198E"/>
    <w:rsid w:val="00A21FB1"/>
    <w:rsid w:val="00A23E64"/>
    <w:rsid w:val="00A24485"/>
    <w:rsid w:val="00A26F57"/>
    <w:rsid w:val="00A30A16"/>
    <w:rsid w:val="00A30B2C"/>
    <w:rsid w:val="00A30CDD"/>
    <w:rsid w:val="00A35486"/>
    <w:rsid w:val="00A3797E"/>
    <w:rsid w:val="00A41B0B"/>
    <w:rsid w:val="00A45580"/>
    <w:rsid w:val="00A51A60"/>
    <w:rsid w:val="00A5497C"/>
    <w:rsid w:val="00A54B7B"/>
    <w:rsid w:val="00A60C0C"/>
    <w:rsid w:val="00A62E61"/>
    <w:rsid w:val="00A65869"/>
    <w:rsid w:val="00A710FB"/>
    <w:rsid w:val="00A746C5"/>
    <w:rsid w:val="00A74CFB"/>
    <w:rsid w:val="00A74F36"/>
    <w:rsid w:val="00A763BB"/>
    <w:rsid w:val="00A77821"/>
    <w:rsid w:val="00A77C02"/>
    <w:rsid w:val="00A81D5B"/>
    <w:rsid w:val="00A85695"/>
    <w:rsid w:val="00A86839"/>
    <w:rsid w:val="00A87972"/>
    <w:rsid w:val="00A91036"/>
    <w:rsid w:val="00A93A63"/>
    <w:rsid w:val="00A95BBB"/>
    <w:rsid w:val="00A95D92"/>
    <w:rsid w:val="00AA2B81"/>
    <w:rsid w:val="00AB462B"/>
    <w:rsid w:val="00AB474A"/>
    <w:rsid w:val="00AB56EC"/>
    <w:rsid w:val="00AB6929"/>
    <w:rsid w:val="00AB7BD8"/>
    <w:rsid w:val="00AC5279"/>
    <w:rsid w:val="00AC6702"/>
    <w:rsid w:val="00AC7385"/>
    <w:rsid w:val="00AD0ED2"/>
    <w:rsid w:val="00AD239F"/>
    <w:rsid w:val="00AD36F8"/>
    <w:rsid w:val="00AD3EA2"/>
    <w:rsid w:val="00AD64F0"/>
    <w:rsid w:val="00AD724C"/>
    <w:rsid w:val="00AE1010"/>
    <w:rsid w:val="00AE148D"/>
    <w:rsid w:val="00AE55E9"/>
    <w:rsid w:val="00AE72A9"/>
    <w:rsid w:val="00AF1496"/>
    <w:rsid w:val="00AF4297"/>
    <w:rsid w:val="00B00805"/>
    <w:rsid w:val="00B00F02"/>
    <w:rsid w:val="00B018D3"/>
    <w:rsid w:val="00B018F1"/>
    <w:rsid w:val="00B019A5"/>
    <w:rsid w:val="00B038B8"/>
    <w:rsid w:val="00B07245"/>
    <w:rsid w:val="00B07B04"/>
    <w:rsid w:val="00B07B77"/>
    <w:rsid w:val="00B1302E"/>
    <w:rsid w:val="00B131BE"/>
    <w:rsid w:val="00B168C6"/>
    <w:rsid w:val="00B229C4"/>
    <w:rsid w:val="00B25422"/>
    <w:rsid w:val="00B2651D"/>
    <w:rsid w:val="00B30BB1"/>
    <w:rsid w:val="00B30CE1"/>
    <w:rsid w:val="00B324C5"/>
    <w:rsid w:val="00B328B3"/>
    <w:rsid w:val="00B3477D"/>
    <w:rsid w:val="00B3686B"/>
    <w:rsid w:val="00B369AA"/>
    <w:rsid w:val="00B408AE"/>
    <w:rsid w:val="00B4231A"/>
    <w:rsid w:val="00B46955"/>
    <w:rsid w:val="00B475C5"/>
    <w:rsid w:val="00B5050C"/>
    <w:rsid w:val="00B50FE1"/>
    <w:rsid w:val="00B53933"/>
    <w:rsid w:val="00B54C60"/>
    <w:rsid w:val="00B56694"/>
    <w:rsid w:val="00B57DAD"/>
    <w:rsid w:val="00B57DBF"/>
    <w:rsid w:val="00B61875"/>
    <w:rsid w:val="00B6636D"/>
    <w:rsid w:val="00B67744"/>
    <w:rsid w:val="00B67F5D"/>
    <w:rsid w:val="00B703FE"/>
    <w:rsid w:val="00B70527"/>
    <w:rsid w:val="00B72163"/>
    <w:rsid w:val="00B7242B"/>
    <w:rsid w:val="00B726E3"/>
    <w:rsid w:val="00B72BE3"/>
    <w:rsid w:val="00B77657"/>
    <w:rsid w:val="00B77C71"/>
    <w:rsid w:val="00B83038"/>
    <w:rsid w:val="00B830FF"/>
    <w:rsid w:val="00B83428"/>
    <w:rsid w:val="00B84155"/>
    <w:rsid w:val="00B84358"/>
    <w:rsid w:val="00B86B15"/>
    <w:rsid w:val="00B90820"/>
    <w:rsid w:val="00B91691"/>
    <w:rsid w:val="00B9458A"/>
    <w:rsid w:val="00BA023C"/>
    <w:rsid w:val="00BA3303"/>
    <w:rsid w:val="00BA4C3E"/>
    <w:rsid w:val="00BA4CB8"/>
    <w:rsid w:val="00BA6842"/>
    <w:rsid w:val="00BA6BCC"/>
    <w:rsid w:val="00BB6A07"/>
    <w:rsid w:val="00BB6E61"/>
    <w:rsid w:val="00BC228E"/>
    <w:rsid w:val="00BD0F27"/>
    <w:rsid w:val="00BD273F"/>
    <w:rsid w:val="00BD37DB"/>
    <w:rsid w:val="00BE2C59"/>
    <w:rsid w:val="00BE3976"/>
    <w:rsid w:val="00BE64A2"/>
    <w:rsid w:val="00BF152E"/>
    <w:rsid w:val="00BF1731"/>
    <w:rsid w:val="00BF4518"/>
    <w:rsid w:val="00BF46DC"/>
    <w:rsid w:val="00BF59B0"/>
    <w:rsid w:val="00BF602D"/>
    <w:rsid w:val="00BF735D"/>
    <w:rsid w:val="00BF741D"/>
    <w:rsid w:val="00C0039C"/>
    <w:rsid w:val="00C00C9A"/>
    <w:rsid w:val="00C0139D"/>
    <w:rsid w:val="00C02F9B"/>
    <w:rsid w:val="00C03525"/>
    <w:rsid w:val="00C03FDA"/>
    <w:rsid w:val="00C04B4C"/>
    <w:rsid w:val="00C05C70"/>
    <w:rsid w:val="00C10FEA"/>
    <w:rsid w:val="00C171E7"/>
    <w:rsid w:val="00C24760"/>
    <w:rsid w:val="00C25262"/>
    <w:rsid w:val="00C25374"/>
    <w:rsid w:val="00C25E62"/>
    <w:rsid w:val="00C31C06"/>
    <w:rsid w:val="00C3209D"/>
    <w:rsid w:val="00C32C24"/>
    <w:rsid w:val="00C41176"/>
    <w:rsid w:val="00C41885"/>
    <w:rsid w:val="00C42EF9"/>
    <w:rsid w:val="00C45307"/>
    <w:rsid w:val="00C51ACF"/>
    <w:rsid w:val="00C52502"/>
    <w:rsid w:val="00C53D93"/>
    <w:rsid w:val="00C54006"/>
    <w:rsid w:val="00C551EA"/>
    <w:rsid w:val="00C56962"/>
    <w:rsid w:val="00C63681"/>
    <w:rsid w:val="00C63948"/>
    <w:rsid w:val="00C673B4"/>
    <w:rsid w:val="00C714B9"/>
    <w:rsid w:val="00C71AB4"/>
    <w:rsid w:val="00C732E3"/>
    <w:rsid w:val="00C76E3D"/>
    <w:rsid w:val="00C81A74"/>
    <w:rsid w:val="00C82A51"/>
    <w:rsid w:val="00C831EA"/>
    <w:rsid w:val="00C86259"/>
    <w:rsid w:val="00C907B2"/>
    <w:rsid w:val="00C90C49"/>
    <w:rsid w:val="00C919A6"/>
    <w:rsid w:val="00C924E1"/>
    <w:rsid w:val="00C9383B"/>
    <w:rsid w:val="00C9749C"/>
    <w:rsid w:val="00CA02EE"/>
    <w:rsid w:val="00CA54DA"/>
    <w:rsid w:val="00CB2D04"/>
    <w:rsid w:val="00CB3648"/>
    <w:rsid w:val="00CB4956"/>
    <w:rsid w:val="00CB605B"/>
    <w:rsid w:val="00CC0434"/>
    <w:rsid w:val="00CC1229"/>
    <w:rsid w:val="00CC1A06"/>
    <w:rsid w:val="00CC45A5"/>
    <w:rsid w:val="00CC5454"/>
    <w:rsid w:val="00CC5D27"/>
    <w:rsid w:val="00CC6AD7"/>
    <w:rsid w:val="00CD069F"/>
    <w:rsid w:val="00CD0BF0"/>
    <w:rsid w:val="00CD1C1F"/>
    <w:rsid w:val="00CD61C7"/>
    <w:rsid w:val="00CD6C13"/>
    <w:rsid w:val="00CE0C75"/>
    <w:rsid w:val="00CE3AD3"/>
    <w:rsid w:val="00CE40C9"/>
    <w:rsid w:val="00CF37A7"/>
    <w:rsid w:val="00CF3BD4"/>
    <w:rsid w:val="00CF40A8"/>
    <w:rsid w:val="00CF4574"/>
    <w:rsid w:val="00CF5757"/>
    <w:rsid w:val="00D03EEC"/>
    <w:rsid w:val="00D04D2D"/>
    <w:rsid w:val="00D057E8"/>
    <w:rsid w:val="00D05A2D"/>
    <w:rsid w:val="00D10FBF"/>
    <w:rsid w:val="00D1235F"/>
    <w:rsid w:val="00D14D37"/>
    <w:rsid w:val="00D20D27"/>
    <w:rsid w:val="00D27FF6"/>
    <w:rsid w:val="00D326F4"/>
    <w:rsid w:val="00D32BF7"/>
    <w:rsid w:val="00D32F67"/>
    <w:rsid w:val="00D3365B"/>
    <w:rsid w:val="00D33C7A"/>
    <w:rsid w:val="00D34F45"/>
    <w:rsid w:val="00D40F99"/>
    <w:rsid w:val="00D41E92"/>
    <w:rsid w:val="00D442BB"/>
    <w:rsid w:val="00D46F94"/>
    <w:rsid w:val="00D503B5"/>
    <w:rsid w:val="00D5093E"/>
    <w:rsid w:val="00D53EA6"/>
    <w:rsid w:val="00D5627D"/>
    <w:rsid w:val="00D56B24"/>
    <w:rsid w:val="00D654DE"/>
    <w:rsid w:val="00D65734"/>
    <w:rsid w:val="00D723A2"/>
    <w:rsid w:val="00D74035"/>
    <w:rsid w:val="00D742D7"/>
    <w:rsid w:val="00D74306"/>
    <w:rsid w:val="00D76024"/>
    <w:rsid w:val="00D76683"/>
    <w:rsid w:val="00D7744E"/>
    <w:rsid w:val="00D837E1"/>
    <w:rsid w:val="00D84398"/>
    <w:rsid w:val="00D8513F"/>
    <w:rsid w:val="00D90770"/>
    <w:rsid w:val="00D911A0"/>
    <w:rsid w:val="00D922F3"/>
    <w:rsid w:val="00D9355B"/>
    <w:rsid w:val="00D94135"/>
    <w:rsid w:val="00D961C5"/>
    <w:rsid w:val="00DA0131"/>
    <w:rsid w:val="00DA041D"/>
    <w:rsid w:val="00DA0BFA"/>
    <w:rsid w:val="00DA228B"/>
    <w:rsid w:val="00DA491C"/>
    <w:rsid w:val="00DA5170"/>
    <w:rsid w:val="00DA6659"/>
    <w:rsid w:val="00DB0167"/>
    <w:rsid w:val="00DB0282"/>
    <w:rsid w:val="00DB21FE"/>
    <w:rsid w:val="00DB48D1"/>
    <w:rsid w:val="00DB7CE5"/>
    <w:rsid w:val="00DC2790"/>
    <w:rsid w:val="00DC54BB"/>
    <w:rsid w:val="00DC56C4"/>
    <w:rsid w:val="00DC6602"/>
    <w:rsid w:val="00DC6630"/>
    <w:rsid w:val="00DD1871"/>
    <w:rsid w:val="00DD6C53"/>
    <w:rsid w:val="00DE158D"/>
    <w:rsid w:val="00DE40CA"/>
    <w:rsid w:val="00DF0C30"/>
    <w:rsid w:val="00DF1FA5"/>
    <w:rsid w:val="00DF2945"/>
    <w:rsid w:val="00DF3031"/>
    <w:rsid w:val="00DF362A"/>
    <w:rsid w:val="00DF4AFC"/>
    <w:rsid w:val="00E00D75"/>
    <w:rsid w:val="00E01719"/>
    <w:rsid w:val="00E037EA"/>
    <w:rsid w:val="00E038CB"/>
    <w:rsid w:val="00E0469A"/>
    <w:rsid w:val="00E05836"/>
    <w:rsid w:val="00E07E0C"/>
    <w:rsid w:val="00E1048B"/>
    <w:rsid w:val="00E1132D"/>
    <w:rsid w:val="00E113CC"/>
    <w:rsid w:val="00E114A0"/>
    <w:rsid w:val="00E11BB2"/>
    <w:rsid w:val="00E145A4"/>
    <w:rsid w:val="00E15B55"/>
    <w:rsid w:val="00E17069"/>
    <w:rsid w:val="00E20E55"/>
    <w:rsid w:val="00E2385D"/>
    <w:rsid w:val="00E31303"/>
    <w:rsid w:val="00E327A9"/>
    <w:rsid w:val="00E32FF6"/>
    <w:rsid w:val="00E33508"/>
    <w:rsid w:val="00E40A2E"/>
    <w:rsid w:val="00E41A67"/>
    <w:rsid w:val="00E41E8E"/>
    <w:rsid w:val="00E4540E"/>
    <w:rsid w:val="00E45DDF"/>
    <w:rsid w:val="00E47596"/>
    <w:rsid w:val="00E47732"/>
    <w:rsid w:val="00E512B3"/>
    <w:rsid w:val="00E51BF4"/>
    <w:rsid w:val="00E53640"/>
    <w:rsid w:val="00E55364"/>
    <w:rsid w:val="00E5720C"/>
    <w:rsid w:val="00E600C2"/>
    <w:rsid w:val="00E618DA"/>
    <w:rsid w:val="00E64E5D"/>
    <w:rsid w:val="00E6506F"/>
    <w:rsid w:val="00E65E0F"/>
    <w:rsid w:val="00E66003"/>
    <w:rsid w:val="00E717B9"/>
    <w:rsid w:val="00E72204"/>
    <w:rsid w:val="00E734B2"/>
    <w:rsid w:val="00E756B6"/>
    <w:rsid w:val="00E75B68"/>
    <w:rsid w:val="00E769B9"/>
    <w:rsid w:val="00E77EA6"/>
    <w:rsid w:val="00E83763"/>
    <w:rsid w:val="00E83D82"/>
    <w:rsid w:val="00E83D86"/>
    <w:rsid w:val="00E850BD"/>
    <w:rsid w:val="00E8513B"/>
    <w:rsid w:val="00E856E5"/>
    <w:rsid w:val="00E90024"/>
    <w:rsid w:val="00E92A1F"/>
    <w:rsid w:val="00E93E00"/>
    <w:rsid w:val="00EA0017"/>
    <w:rsid w:val="00EA0C3E"/>
    <w:rsid w:val="00EA627A"/>
    <w:rsid w:val="00EA77A6"/>
    <w:rsid w:val="00EA7D56"/>
    <w:rsid w:val="00EB050D"/>
    <w:rsid w:val="00EB063E"/>
    <w:rsid w:val="00EB240B"/>
    <w:rsid w:val="00EB2691"/>
    <w:rsid w:val="00EB7FD8"/>
    <w:rsid w:val="00EC476E"/>
    <w:rsid w:val="00EC4CD0"/>
    <w:rsid w:val="00EC57F4"/>
    <w:rsid w:val="00EC6451"/>
    <w:rsid w:val="00EC692C"/>
    <w:rsid w:val="00EC6ABD"/>
    <w:rsid w:val="00ED05AF"/>
    <w:rsid w:val="00ED1A71"/>
    <w:rsid w:val="00ED1C22"/>
    <w:rsid w:val="00ED3466"/>
    <w:rsid w:val="00ED3FC2"/>
    <w:rsid w:val="00ED4CED"/>
    <w:rsid w:val="00ED608E"/>
    <w:rsid w:val="00EE0F05"/>
    <w:rsid w:val="00EE18A7"/>
    <w:rsid w:val="00EE1C2A"/>
    <w:rsid w:val="00EE1C62"/>
    <w:rsid w:val="00EE24DA"/>
    <w:rsid w:val="00EF0462"/>
    <w:rsid w:val="00EF269D"/>
    <w:rsid w:val="00EF3CAA"/>
    <w:rsid w:val="00EF43D1"/>
    <w:rsid w:val="00EF4CC3"/>
    <w:rsid w:val="00EF4FAC"/>
    <w:rsid w:val="00F011C1"/>
    <w:rsid w:val="00F01C7E"/>
    <w:rsid w:val="00F02D04"/>
    <w:rsid w:val="00F0414B"/>
    <w:rsid w:val="00F0526D"/>
    <w:rsid w:val="00F05A1E"/>
    <w:rsid w:val="00F0674B"/>
    <w:rsid w:val="00F07279"/>
    <w:rsid w:val="00F10F79"/>
    <w:rsid w:val="00F13EF6"/>
    <w:rsid w:val="00F14F39"/>
    <w:rsid w:val="00F15757"/>
    <w:rsid w:val="00F20CE7"/>
    <w:rsid w:val="00F21C4B"/>
    <w:rsid w:val="00F23EC3"/>
    <w:rsid w:val="00F25103"/>
    <w:rsid w:val="00F261F8"/>
    <w:rsid w:val="00F2689C"/>
    <w:rsid w:val="00F2724D"/>
    <w:rsid w:val="00F27ABF"/>
    <w:rsid w:val="00F3286B"/>
    <w:rsid w:val="00F345FF"/>
    <w:rsid w:val="00F346CF"/>
    <w:rsid w:val="00F36ED2"/>
    <w:rsid w:val="00F40865"/>
    <w:rsid w:val="00F418A0"/>
    <w:rsid w:val="00F42A57"/>
    <w:rsid w:val="00F42C62"/>
    <w:rsid w:val="00F4699A"/>
    <w:rsid w:val="00F46B77"/>
    <w:rsid w:val="00F47534"/>
    <w:rsid w:val="00F4757A"/>
    <w:rsid w:val="00F55CEF"/>
    <w:rsid w:val="00F55D03"/>
    <w:rsid w:val="00F5776A"/>
    <w:rsid w:val="00F57BE3"/>
    <w:rsid w:val="00F57E34"/>
    <w:rsid w:val="00F605D7"/>
    <w:rsid w:val="00F60D0E"/>
    <w:rsid w:val="00F61873"/>
    <w:rsid w:val="00F63397"/>
    <w:rsid w:val="00F66236"/>
    <w:rsid w:val="00F674C9"/>
    <w:rsid w:val="00F72C58"/>
    <w:rsid w:val="00F74D90"/>
    <w:rsid w:val="00F7592C"/>
    <w:rsid w:val="00F82805"/>
    <w:rsid w:val="00F83F51"/>
    <w:rsid w:val="00F84C9A"/>
    <w:rsid w:val="00F862B6"/>
    <w:rsid w:val="00F870B1"/>
    <w:rsid w:val="00F95312"/>
    <w:rsid w:val="00F9552B"/>
    <w:rsid w:val="00FA06C9"/>
    <w:rsid w:val="00FA21D6"/>
    <w:rsid w:val="00FA2A4F"/>
    <w:rsid w:val="00FA42BF"/>
    <w:rsid w:val="00FA5544"/>
    <w:rsid w:val="00FA7EF6"/>
    <w:rsid w:val="00FB131F"/>
    <w:rsid w:val="00FB26B4"/>
    <w:rsid w:val="00FB41DD"/>
    <w:rsid w:val="00FB6305"/>
    <w:rsid w:val="00FB7234"/>
    <w:rsid w:val="00FB7FE4"/>
    <w:rsid w:val="00FC0E0C"/>
    <w:rsid w:val="00FC1858"/>
    <w:rsid w:val="00FC29B1"/>
    <w:rsid w:val="00FC3BB5"/>
    <w:rsid w:val="00FC43A5"/>
    <w:rsid w:val="00FC6F79"/>
    <w:rsid w:val="00FD04DE"/>
    <w:rsid w:val="00FD4E3C"/>
    <w:rsid w:val="00FE0E9C"/>
    <w:rsid w:val="00FE1D3D"/>
    <w:rsid w:val="00FE1D42"/>
    <w:rsid w:val="00FE64D0"/>
    <w:rsid w:val="00FE6B82"/>
    <w:rsid w:val="00FF03AD"/>
    <w:rsid w:val="00FF03F3"/>
    <w:rsid w:val="00FF07A1"/>
    <w:rsid w:val="00FF0827"/>
    <w:rsid w:val="00FF21E1"/>
    <w:rsid w:val="00FF3B77"/>
    <w:rsid w:val="00FF65F5"/>
    <w:rsid w:val="00FF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3856</Characters>
  <Application>Microsoft Office Word</Application>
  <DocSecurity>0</DocSecurity>
  <Lines>32</Lines>
  <Paragraphs>9</Paragraphs>
  <ScaleCrop>false</ScaleCrop>
  <Company>DreamLair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5</cp:revision>
  <dcterms:created xsi:type="dcterms:W3CDTF">2015-01-16T04:41:00Z</dcterms:created>
  <dcterms:modified xsi:type="dcterms:W3CDTF">2015-01-16T05:33:00Z</dcterms:modified>
</cp:coreProperties>
</file>