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CB643C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Шерагульского 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FF7AB3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0E039B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«26»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>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D93147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19-п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CB643C">
        <w:rPr>
          <w:rFonts w:ascii="Times New Roman" w:hAnsi="Times New Roman" w:cs="Times New Roman"/>
          <w:b/>
          <w:color w:val="000000"/>
          <w:sz w:val="28"/>
          <w:szCs w:val="28"/>
        </w:rPr>
        <w:t>Шерагульского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CB643C">
        <w:rPr>
          <w:rFonts w:ascii="Times New Roman" w:hAnsi="Times New Roman" w:cs="Times New Roman"/>
          <w:sz w:val="28"/>
          <w:szCs w:val="28"/>
        </w:rPr>
        <w:t xml:space="preserve">тава Шерагульского 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B643C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CB643C">
        <w:rPr>
          <w:rFonts w:ascii="Times New Roman" w:hAnsi="Times New Roman" w:cs="Times New Roman"/>
          <w:sz w:val="28"/>
          <w:szCs w:val="28"/>
        </w:rPr>
        <w:t>Шерагульского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733415">
        <w:rPr>
          <w:rFonts w:ascii="Times New Roman" w:hAnsi="Times New Roman" w:cs="Times New Roman"/>
          <w:sz w:val="28"/>
          <w:szCs w:val="28"/>
        </w:rPr>
        <w:t>« 03»10.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733415">
        <w:rPr>
          <w:rFonts w:ascii="Times New Roman" w:hAnsi="Times New Roman" w:cs="Times New Roman"/>
          <w:sz w:val="28"/>
          <w:szCs w:val="28"/>
        </w:rPr>
        <w:t>11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г. № </w:t>
      </w:r>
      <w:r w:rsidR="00733415">
        <w:rPr>
          <w:rFonts w:ascii="Times New Roman" w:hAnsi="Times New Roman" w:cs="Times New Roman"/>
          <w:sz w:val="28"/>
          <w:szCs w:val="28"/>
        </w:rPr>
        <w:t>13-а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CB643C">
        <w:rPr>
          <w:rFonts w:ascii="Times New Roman" w:hAnsi="Times New Roman" w:cs="Times New Roman"/>
          <w:sz w:val="28"/>
          <w:szCs w:val="28"/>
        </w:rPr>
        <w:t>Шерагульского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CB643C">
        <w:rPr>
          <w:rFonts w:ascii="Times New Roman" w:hAnsi="Times New Roman" w:cs="Times New Roman"/>
          <w:sz w:val="28"/>
          <w:szCs w:val="28"/>
        </w:rPr>
        <w:t xml:space="preserve"> «Информационный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643C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1612F5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B643C">
        <w:rPr>
          <w:rFonts w:ascii="Times New Roman" w:hAnsi="Times New Roman" w:cs="Times New Roman"/>
          <w:b/>
          <w:sz w:val="28"/>
          <w:szCs w:val="28"/>
        </w:rPr>
        <w:t>Шерагульского</w:t>
      </w: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CB643C">
        <w:rPr>
          <w:rFonts w:ascii="Times New Roman" w:hAnsi="Times New Roman" w:cs="Times New Roman"/>
          <w:b/>
          <w:sz w:val="28"/>
          <w:szCs w:val="28"/>
        </w:rPr>
        <w:t>М.П.Шумейко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7334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F21D46">
        <w:rPr>
          <w:rFonts w:ascii="Times New Roman" w:hAnsi="Times New Roman" w:cs="Times New Roman"/>
          <w:sz w:val="28"/>
          <w:szCs w:val="28"/>
        </w:rPr>
        <w:t xml:space="preserve">«26» 06. </w:t>
      </w:r>
      <w:r w:rsidRPr="00D47E47">
        <w:rPr>
          <w:rFonts w:ascii="Times New Roman" w:hAnsi="Times New Roman" w:cs="Times New Roman"/>
          <w:sz w:val="28"/>
          <w:szCs w:val="28"/>
        </w:rPr>
        <w:t>2015 г</w:t>
      </w:r>
      <w:r w:rsidR="00F21D46">
        <w:rPr>
          <w:rFonts w:ascii="Times New Roman" w:hAnsi="Times New Roman" w:cs="Times New Roman"/>
          <w:sz w:val="28"/>
          <w:szCs w:val="28"/>
        </w:rPr>
        <w:t>. № 19-п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73341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ШЕРАГУЛЬСКОГО 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733415">
        <w:rPr>
          <w:rFonts w:ascii="Times New Roman" w:hAnsi="Times New Roman" w:cs="Times New Roman"/>
          <w:sz w:val="28"/>
          <w:szCs w:val="28"/>
        </w:rPr>
        <w:t>дминистрацией 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822C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733415">
        <w:rPr>
          <w:rFonts w:ascii="Times New Roman" w:hAnsi="Times New Roman" w:cs="Times New Roman"/>
          <w:sz w:val="28"/>
          <w:szCs w:val="28"/>
        </w:rPr>
        <w:t xml:space="preserve">Шерагульского </w:t>
      </w:r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</w:t>
      </w:r>
      <w:r w:rsidRPr="004E2BF5">
        <w:rPr>
          <w:rFonts w:ascii="Times New Roman" w:hAnsi="Times New Roman" w:cs="Times New Roman"/>
          <w:sz w:val="28"/>
          <w:szCs w:val="28"/>
        </w:rPr>
        <w:lastRenderedPageBreak/>
        <w:t>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</w:t>
      </w:r>
      <w:r w:rsidRPr="00490F7C">
        <w:rPr>
          <w:rFonts w:ascii="Times New Roman" w:hAnsi="Times New Roman" w:cs="Times New Roman"/>
          <w:sz w:val="28"/>
          <w:szCs w:val="28"/>
        </w:rPr>
        <w:lastRenderedPageBreak/>
        <w:t>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>Глава 3. ПОРЯДОК КОРРЕКТИРОВКИ СРЕДНЕСРОЧНОГО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733415">
        <w:rPr>
          <w:rFonts w:ascii="Times New Roman" w:hAnsi="Times New Roman" w:cs="Times New Roman"/>
          <w:sz w:val="28"/>
          <w:szCs w:val="28"/>
        </w:rPr>
        <w:t xml:space="preserve">главы Шерагульского </w:t>
      </w:r>
      <w:r w:rsidR="004E2B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lastRenderedPageBreak/>
        <w:t xml:space="preserve">2) анализа пояснительных записок с точки зрения прогнозируемых тенденций социально-экономического развития </w:t>
      </w:r>
      <w:r w:rsidR="00733415">
        <w:rPr>
          <w:rFonts w:ascii="Times New Roman" w:hAnsi="Times New Roman" w:cs="Times New Roman"/>
          <w:sz w:val="28"/>
          <w:szCs w:val="28"/>
        </w:rPr>
        <w:t>Шерагульского</w:t>
      </w:r>
      <w:bookmarkStart w:id="6" w:name="_GoBack"/>
      <w:bookmarkEnd w:id="6"/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39B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87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415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43C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1D46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23</cp:revision>
  <cp:lastPrinted>2015-06-04T06:41:00Z</cp:lastPrinted>
  <dcterms:created xsi:type="dcterms:W3CDTF">2015-06-02T09:00:00Z</dcterms:created>
  <dcterms:modified xsi:type="dcterms:W3CDTF">2015-08-31T04:29:00Z</dcterms:modified>
</cp:coreProperties>
</file>